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02" w:rsidRPr="00E52B02" w:rsidRDefault="00E52B02" w:rsidP="00E52B02">
      <w:pPr>
        <w:jc w:val="center"/>
        <w:rPr>
          <w:rFonts w:ascii="Times New Roman" w:hAnsi="Times New Roman" w:cs="Times New Roman"/>
          <w:sz w:val="28"/>
          <w:lang w:val="kk-KZ"/>
        </w:rPr>
      </w:pPr>
    </w:p>
    <w:p w:rsidR="00E52B02" w:rsidRPr="0028457A" w:rsidRDefault="00167C6E" w:rsidP="00E52B02">
      <w:pPr>
        <w:jc w:val="center"/>
        <w:rPr>
          <w:rFonts w:ascii="Times New Roman" w:hAnsi="Times New Roman" w:cs="Times New Roman"/>
          <w:sz w:val="36"/>
          <w:szCs w:val="36"/>
          <w:lang w:val="kk-KZ"/>
        </w:rPr>
      </w:pPr>
      <w:r>
        <w:rPr>
          <w:rFonts w:ascii="Times New Roman" w:hAnsi="Times New Roman" w:cs="Times New Roman"/>
          <w:sz w:val="36"/>
          <w:szCs w:val="36"/>
          <w:lang w:val="kk-KZ"/>
        </w:rPr>
        <w:t>Психологиялық қызметтің 2023-2024</w:t>
      </w:r>
      <w:r w:rsidR="00E52B02" w:rsidRPr="0028457A">
        <w:rPr>
          <w:rFonts w:ascii="Times New Roman" w:hAnsi="Times New Roman" w:cs="Times New Roman"/>
          <w:sz w:val="36"/>
          <w:szCs w:val="36"/>
          <w:lang w:val="kk-KZ"/>
        </w:rPr>
        <w:t xml:space="preserve"> оқу жылының жылдық есебі </w:t>
      </w:r>
    </w:p>
    <w:p w:rsidR="002B592A" w:rsidRPr="002B592A" w:rsidRDefault="002B592A" w:rsidP="00E52B02">
      <w:pPr>
        <w:jc w:val="center"/>
        <w:rPr>
          <w:rFonts w:ascii="Times New Roman" w:hAnsi="Times New Roman" w:cs="Times New Roman"/>
          <w:color w:val="4F81BD" w:themeColor="accent1"/>
          <w:sz w:val="36"/>
          <w:szCs w:val="36"/>
          <w:lang w:val="kk-KZ"/>
        </w:rPr>
      </w:pPr>
    </w:p>
    <w:p w:rsidR="00E52B02" w:rsidRPr="00507EF9" w:rsidRDefault="00167C6E" w:rsidP="00E52B02">
      <w:pPr>
        <w:ind w:firstLine="708"/>
        <w:rPr>
          <w:rFonts w:ascii="Times New Roman" w:hAnsi="Times New Roman" w:cs="Times New Roman"/>
          <w:sz w:val="28"/>
          <w:szCs w:val="28"/>
          <w:lang w:val="kk-KZ"/>
        </w:rPr>
      </w:pPr>
      <w:r>
        <w:rPr>
          <w:rFonts w:ascii="Times New Roman" w:hAnsi="Times New Roman" w:cs="Times New Roman"/>
          <w:sz w:val="28"/>
          <w:szCs w:val="28"/>
          <w:lang w:val="kk-KZ"/>
        </w:rPr>
        <w:t>2023-2024</w:t>
      </w:r>
      <w:r w:rsidR="00E52B02" w:rsidRPr="00507EF9">
        <w:rPr>
          <w:rFonts w:ascii="Times New Roman" w:hAnsi="Times New Roman" w:cs="Times New Roman"/>
          <w:sz w:val="28"/>
          <w:szCs w:val="28"/>
          <w:lang w:val="kk-KZ"/>
        </w:rPr>
        <w:t xml:space="preserve"> оқу жылында </w:t>
      </w:r>
      <w:r w:rsidR="002B592A" w:rsidRPr="00507EF9">
        <w:rPr>
          <w:rFonts w:ascii="Times New Roman" w:hAnsi="Times New Roman" w:cs="Times New Roman"/>
          <w:sz w:val="28"/>
          <w:szCs w:val="28"/>
          <w:lang w:val="kk-KZ"/>
        </w:rPr>
        <w:t xml:space="preserve">«Қасқасу  шағын жинақты  жалпы </w:t>
      </w:r>
      <w:r w:rsidR="00E52B02" w:rsidRPr="00507EF9">
        <w:rPr>
          <w:rFonts w:ascii="Times New Roman" w:hAnsi="Times New Roman" w:cs="Times New Roman"/>
          <w:sz w:val="28"/>
          <w:szCs w:val="28"/>
          <w:lang w:val="kk-KZ"/>
        </w:rPr>
        <w:t xml:space="preserve">орта </w:t>
      </w:r>
      <w:r w:rsidR="002B592A" w:rsidRPr="00507EF9">
        <w:rPr>
          <w:rFonts w:ascii="Times New Roman" w:hAnsi="Times New Roman" w:cs="Times New Roman"/>
          <w:sz w:val="28"/>
          <w:szCs w:val="28"/>
          <w:lang w:val="kk-KZ"/>
        </w:rPr>
        <w:t xml:space="preserve"> білім  беретін </w:t>
      </w:r>
      <w:r w:rsidR="00E52B02" w:rsidRPr="00507EF9">
        <w:rPr>
          <w:rFonts w:ascii="Times New Roman" w:hAnsi="Times New Roman" w:cs="Times New Roman"/>
          <w:sz w:val="28"/>
          <w:szCs w:val="28"/>
          <w:lang w:val="kk-KZ"/>
        </w:rPr>
        <w:t>мектебі» КММ</w:t>
      </w:r>
      <w:r w:rsidR="00641C60">
        <w:rPr>
          <w:rFonts w:ascii="Times New Roman" w:hAnsi="Times New Roman" w:cs="Times New Roman"/>
          <w:sz w:val="28"/>
          <w:szCs w:val="28"/>
          <w:lang w:val="kk-KZ"/>
        </w:rPr>
        <w:t>-де педагог мұғалімдер саны - 27, оқушылар саны - 161</w:t>
      </w:r>
      <w:r w:rsidR="00E52B02" w:rsidRPr="00507EF9">
        <w:rPr>
          <w:rFonts w:ascii="Times New Roman" w:hAnsi="Times New Roman" w:cs="Times New Roman"/>
          <w:sz w:val="28"/>
          <w:szCs w:val="28"/>
          <w:lang w:val="kk-KZ"/>
        </w:rPr>
        <w:t xml:space="preserve">. </w:t>
      </w:r>
    </w:p>
    <w:p w:rsidR="00E52B02" w:rsidRPr="00507EF9" w:rsidRDefault="00E52B02" w:rsidP="00E52B02">
      <w:pPr>
        <w:ind w:firstLine="708"/>
        <w:rPr>
          <w:rFonts w:ascii="Times New Roman" w:hAnsi="Times New Roman" w:cs="Times New Roman"/>
          <w:sz w:val="28"/>
          <w:szCs w:val="28"/>
          <w:lang w:val="kk-KZ"/>
        </w:rPr>
      </w:pPr>
      <w:r w:rsidRPr="00507EF9">
        <w:rPr>
          <w:rFonts w:ascii="Times New Roman" w:hAnsi="Times New Roman" w:cs="Times New Roman"/>
          <w:sz w:val="28"/>
          <w:szCs w:val="28"/>
          <w:lang w:val="kk-KZ"/>
        </w:rPr>
        <w:t>Оқушылардың психофизиологиялық денсаулығын, дамуын есепке алып, жеке тұлғаның ерекшелігін жан – жақты зерттеп, жан – дүниесін дамыту жұмыстар</w:t>
      </w:r>
      <w:r w:rsidR="00880BF9" w:rsidRPr="00507EF9">
        <w:rPr>
          <w:rFonts w:ascii="Times New Roman" w:hAnsi="Times New Roman" w:cs="Times New Roman"/>
          <w:sz w:val="28"/>
          <w:szCs w:val="28"/>
          <w:lang w:val="kk-KZ"/>
        </w:rPr>
        <w:t>ы жүргізіліп, мектепте оқитын 161</w:t>
      </w:r>
      <w:r w:rsidRPr="00507EF9">
        <w:rPr>
          <w:rFonts w:ascii="Times New Roman" w:hAnsi="Times New Roman" w:cs="Times New Roman"/>
          <w:sz w:val="28"/>
          <w:szCs w:val="28"/>
          <w:lang w:val="kk-KZ"/>
        </w:rPr>
        <w:t xml:space="preserve"> оқушының әлеуметтік – психологиялық картасы төменде к</w:t>
      </w:r>
      <w:r w:rsidR="00FC2C6B" w:rsidRPr="00507EF9">
        <w:rPr>
          <w:rFonts w:ascii="Times New Roman" w:hAnsi="Times New Roman" w:cs="Times New Roman"/>
          <w:sz w:val="28"/>
          <w:szCs w:val="28"/>
          <w:lang w:val="kk-KZ"/>
        </w:rPr>
        <w:t xml:space="preserve">естесі: </w:t>
      </w:r>
    </w:p>
    <w:tbl>
      <w:tblPr>
        <w:tblStyle w:val="a3"/>
        <w:tblW w:w="0" w:type="auto"/>
        <w:tblLook w:val="04A0"/>
      </w:tblPr>
      <w:tblGrid>
        <w:gridCol w:w="2319"/>
        <w:gridCol w:w="766"/>
        <w:gridCol w:w="709"/>
        <w:gridCol w:w="850"/>
        <w:gridCol w:w="851"/>
        <w:gridCol w:w="850"/>
        <w:gridCol w:w="993"/>
        <w:gridCol w:w="992"/>
        <w:gridCol w:w="850"/>
        <w:gridCol w:w="851"/>
        <w:gridCol w:w="1134"/>
        <w:gridCol w:w="992"/>
        <w:gridCol w:w="1559"/>
      </w:tblGrid>
      <w:tr w:rsidR="00EB5B46" w:rsidRPr="00507EF9" w:rsidTr="00EB5B46">
        <w:tc>
          <w:tcPr>
            <w:tcW w:w="2319" w:type="dxa"/>
            <w:vMerge w:val="restart"/>
          </w:tcPr>
          <w:p w:rsidR="00EB5B46" w:rsidRPr="00507EF9" w:rsidRDefault="00EB5B46" w:rsidP="00EB5B46">
            <w:pPr>
              <w:jc w:val="center"/>
              <w:rPr>
                <w:rFonts w:ascii="Times New Roman" w:hAnsi="Times New Roman" w:cs="Times New Roman"/>
                <w:b/>
                <w:sz w:val="28"/>
                <w:szCs w:val="28"/>
                <w:lang w:val="kk-KZ"/>
              </w:rPr>
            </w:pPr>
            <w:r w:rsidRPr="00507EF9">
              <w:rPr>
                <w:rFonts w:ascii="Times New Roman" w:hAnsi="Times New Roman" w:cs="Times New Roman"/>
                <w:b/>
                <w:sz w:val="28"/>
                <w:szCs w:val="28"/>
                <w:lang w:val="kk-KZ"/>
              </w:rPr>
              <w:t>Оқушының әлеуметтік статусы</w:t>
            </w:r>
          </w:p>
        </w:tc>
        <w:tc>
          <w:tcPr>
            <w:tcW w:w="9838" w:type="dxa"/>
            <w:gridSpan w:val="11"/>
          </w:tcPr>
          <w:p w:rsidR="00EB5B46" w:rsidRPr="00507EF9" w:rsidRDefault="00EB5B46" w:rsidP="00EB5B46">
            <w:pPr>
              <w:jc w:val="center"/>
              <w:rPr>
                <w:rFonts w:ascii="Times New Roman" w:hAnsi="Times New Roman" w:cs="Times New Roman"/>
                <w:b/>
                <w:sz w:val="28"/>
                <w:szCs w:val="28"/>
                <w:lang w:val="kk-KZ"/>
              </w:rPr>
            </w:pPr>
            <w:r w:rsidRPr="00507EF9">
              <w:rPr>
                <w:rFonts w:ascii="Times New Roman" w:hAnsi="Times New Roman" w:cs="Times New Roman"/>
                <w:b/>
                <w:sz w:val="28"/>
                <w:szCs w:val="28"/>
                <w:lang w:val="kk-KZ"/>
              </w:rPr>
              <w:t>Сыныптар бойынша</w:t>
            </w:r>
          </w:p>
          <w:p w:rsidR="00EB5B46" w:rsidRPr="00507EF9" w:rsidRDefault="00EB5B46" w:rsidP="00EB5B46">
            <w:pPr>
              <w:jc w:val="center"/>
              <w:rPr>
                <w:rFonts w:ascii="Times New Roman" w:hAnsi="Times New Roman" w:cs="Times New Roman"/>
                <w:b/>
                <w:sz w:val="28"/>
                <w:szCs w:val="28"/>
                <w:lang w:val="kk-KZ"/>
              </w:rPr>
            </w:pPr>
          </w:p>
        </w:tc>
        <w:tc>
          <w:tcPr>
            <w:tcW w:w="1559" w:type="dxa"/>
            <w:vMerge w:val="restart"/>
          </w:tcPr>
          <w:p w:rsidR="00EB5B46" w:rsidRPr="00507EF9" w:rsidRDefault="00EB5B46" w:rsidP="00EB5B46">
            <w:pPr>
              <w:jc w:val="center"/>
              <w:rPr>
                <w:rFonts w:ascii="Times New Roman" w:hAnsi="Times New Roman" w:cs="Times New Roman"/>
                <w:b/>
                <w:sz w:val="28"/>
                <w:szCs w:val="28"/>
                <w:lang w:val="kk-KZ"/>
              </w:rPr>
            </w:pPr>
            <w:r w:rsidRPr="00507EF9">
              <w:rPr>
                <w:rFonts w:ascii="Times New Roman" w:hAnsi="Times New Roman" w:cs="Times New Roman"/>
                <w:b/>
                <w:sz w:val="28"/>
                <w:szCs w:val="28"/>
                <w:lang w:val="kk-KZ"/>
              </w:rPr>
              <w:t>Мектеп бойынша</w:t>
            </w:r>
          </w:p>
        </w:tc>
      </w:tr>
      <w:tr w:rsidR="00EB5B46" w:rsidRPr="00507EF9" w:rsidTr="00EB5B46">
        <w:tc>
          <w:tcPr>
            <w:tcW w:w="2319" w:type="dxa"/>
            <w:vMerge/>
          </w:tcPr>
          <w:p w:rsidR="00EB5B46" w:rsidRPr="00507EF9" w:rsidRDefault="00EB5B46" w:rsidP="00EB5B46">
            <w:pPr>
              <w:jc w:val="center"/>
              <w:rPr>
                <w:rFonts w:ascii="Times New Roman" w:hAnsi="Times New Roman" w:cs="Times New Roman"/>
                <w:sz w:val="28"/>
                <w:szCs w:val="28"/>
                <w:lang w:val="kk-KZ"/>
              </w:rPr>
            </w:pPr>
          </w:p>
        </w:tc>
        <w:tc>
          <w:tcPr>
            <w:tcW w:w="766"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70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2</w:t>
            </w:r>
          </w:p>
        </w:tc>
        <w:tc>
          <w:tcPr>
            <w:tcW w:w="850"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851"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4</w:t>
            </w:r>
          </w:p>
        </w:tc>
        <w:tc>
          <w:tcPr>
            <w:tcW w:w="850"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5</w:t>
            </w:r>
          </w:p>
        </w:tc>
        <w:tc>
          <w:tcPr>
            <w:tcW w:w="993"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6</w:t>
            </w:r>
          </w:p>
        </w:tc>
        <w:tc>
          <w:tcPr>
            <w:tcW w:w="992"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7</w:t>
            </w:r>
          </w:p>
        </w:tc>
        <w:tc>
          <w:tcPr>
            <w:tcW w:w="850"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8</w:t>
            </w:r>
          </w:p>
        </w:tc>
        <w:tc>
          <w:tcPr>
            <w:tcW w:w="851"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9</w:t>
            </w:r>
          </w:p>
        </w:tc>
        <w:tc>
          <w:tcPr>
            <w:tcW w:w="1134"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10</w:t>
            </w:r>
          </w:p>
        </w:tc>
        <w:tc>
          <w:tcPr>
            <w:tcW w:w="992"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11</w:t>
            </w:r>
          </w:p>
        </w:tc>
        <w:tc>
          <w:tcPr>
            <w:tcW w:w="1559" w:type="dxa"/>
            <w:vMerge/>
          </w:tcPr>
          <w:p w:rsidR="00EB5B46" w:rsidRPr="00507EF9" w:rsidRDefault="00EB5B46" w:rsidP="00EB5B46">
            <w:pPr>
              <w:jc w:val="center"/>
              <w:rPr>
                <w:rFonts w:ascii="Times New Roman" w:hAnsi="Times New Roman" w:cs="Times New Roman"/>
                <w:sz w:val="28"/>
                <w:szCs w:val="28"/>
                <w:lang w:val="kk-KZ"/>
              </w:rPr>
            </w:pPr>
          </w:p>
        </w:tc>
      </w:tr>
      <w:tr w:rsidR="00EB5B46" w:rsidRPr="00507EF9" w:rsidTr="00EB5B46">
        <w:tc>
          <w:tcPr>
            <w:tcW w:w="231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Тұл жетім</w:t>
            </w:r>
          </w:p>
        </w:tc>
        <w:tc>
          <w:tcPr>
            <w:tcW w:w="766" w:type="dxa"/>
          </w:tcPr>
          <w:p w:rsidR="00EB5B46" w:rsidRPr="00507EF9" w:rsidRDefault="00EB5B46" w:rsidP="00EB5B46">
            <w:pPr>
              <w:jc w:val="center"/>
              <w:rPr>
                <w:rFonts w:ascii="Times New Roman" w:hAnsi="Times New Roman" w:cs="Times New Roman"/>
                <w:sz w:val="28"/>
                <w:szCs w:val="28"/>
                <w:lang w:val="kk-KZ"/>
              </w:rPr>
            </w:pPr>
          </w:p>
        </w:tc>
        <w:tc>
          <w:tcPr>
            <w:tcW w:w="709" w:type="dxa"/>
          </w:tcPr>
          <w:p w:rsidR="00EB5B46" w:rsidRPr="00507EF9" w:rsidRDefault="00EB5B46" w:rsidP="00EB5B46">
            <w:pPr>
              <w:jc w:val="center"/>
              <w:rPr>
                <w:rFonts w:ascii="Times New Roman" w:hAnsi="Times New Roman" w:cs="Times New Roman"/>
                <w:sz w:val="28"/>
                <w:szCs w:val="28"/>
                <w:lang w:val="kk-KZ"/>
              </w:rPr>
            </w:pPr>
          </w:p>
        </w:tc>
        <w:tc>
          <w:tcPr>
            <w:tcW w:w="850" w:type="dxa"/>
          </w:tcPr>
          <w:p w:rsidR="00EB5B46" w:rsidRPr="00507EF9" w:rsidRDefault="00EB5B46" w:rsidP="00EB5B46">
            <w:pPr>
              <w:jc w:val="center"/>
              <w:rPr>
                <w:rFonts w:ascii="Times New Roman" w:hAnsi="Times New Roman" w:cs="Times New Roman"/>
                <w:sz w:val="28"/>
                <w:szCs w:val="28"/>
                <w:lang w:val="kk-KZ"/>
              </w:rPr>
            </w:pPr>
          </w:p>
        </w:tc>
        <w:tc>
          <w:tcPr>
            <w:tcW w:w="851" w:type="dxa"/>
          </w:tcPr>
          <w:p w:rsidR="00EB5B46" w:rsidRPr="00507EF9" w:rsidRDefault="00EB5B46" w:rsidP="00EB5B46">
            <w:pPr>
              <w:jc w:val="center"/>
              <w:rPr>
                <w:rFonts w:ascii="Times New Roman" w:hAnsi="Times New Roman" w:cs="Times New Roman"/>
                <w:sz w:val="28"/>
                <w:szCs w:val="28"/>
                <w:lang w:val="kk-KZ"/>
              </w:rPr>
            </w:pPr>
          </w:p>
        </w:tc>
        <w:tc>
          <w:tcPr>
            <w:tcW w:w="850" w:type="dxa"/>
          </w:tcPr>
          <w:p w:rsidR="00EB5B46" w:rsidRPr="00507EF9" w:rsidRDefault="00EB5B46" w:rsidP="00EB5B46">
            <w:pPr>
              <w:jc w:val="center"/>
              <w:rPr>
                <w:rFonts w:ascii="Times New Roman" w:hAnsi="Times New Roman" w:cs="Times New Roman"/>
                <w:sz w:val="28"/>
                <w:szCs w:val="28"/>
                <w:lang w:val="kk-KZ"/>
              </w:rPr>
            </w:pPr>
          </w:p>
        </w:tc>
        <w:tc>
          <w:tcPr>
            <w:tcW w:w="993" w:type="dxa"/>
          </w:tcPr>
          <w:p w:rsidR="00EB5B46" w:rsidRPr="00507EF9" w:rsidRDefault="00EB5B46" w:rsidP="00EB5B46">
            <w:pPr>
              <w:jc w:val="center"/>
              <w:rPr>
                <w:rFonts w:ascii="Times New Roman" w:hAnsi="Times New Roman" w:cs="Times New Roman"/>
                <w:sz w:val="28"/>
                <w:szCs w:val="28"/>
                <w:lang w:val="kk-KZ"/>
              </w:rPr>
            </w:pPr>
          </w:p>
        </w:tc>
        <w:tc>
          <w:tcPr>
            <w:tcW w:w="992" w:type="dxa"/>
          </w:tcPr>
          <w:p w:rsidR="00EB5B46" w:rsidRPr="00507EF9" w:rsidRDefault="00EB5B46" w:rsidP="00EB5B46">
            <w:pPr>
              <w:jc w:val="center"/>
              <w:rPr>
                <w:rFonts w:ascii="Times New Roman" w:hAnsi="Times New Roman" w:cs="Times New Roman"/>
                <w:sz w:val="28"/>
                <w:szCs w:val="28"/>
                <w:lang w:val="kk-KZ"/>
              </w:rPr>
            </w:pPr>
          </w:p>
        </w:tc>
        <w:tc>
          <w:tcPr>
            <w:tcW w:w="850"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851"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134"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992"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55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w:t>
            </w:r>
          </w:p>
        </w:tc>
      </w:tr>
      <w:tr w:rsidR="00EB5B46" w:rsidRPr="00507EF9" w:rsidTr="00EB5B46">
        <w:tc>
          <w:tcPr>
            <w:tcW w:w="231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Жартылай жетім</w:t>
            </w:r>
          </w:p>
        </w:tc>
        <w:tc>
          <w:tcPr>
            <w:tcW w:w="766" w:type="dxa"/>
          </w:tcPr>
          <w:p w:rsidR="00EB5B46" w:rsidRPr="00507EF9" w:rsidRDefault="00EB5B46" w:rsidP="00EB5B46">
            <w:pPr>
              <w:jc w:val="center"/>
              <w:rPr>
                <w:rFonts w:ascii="Times New Roman" w:hAnsi="Times New Roman" w:cs="Times New Roman"/>
                <w:sz w:val="28"/>
                <w:szCs w:val="28"/>
                <w:lang w:val="kk-KZ"/>
              </w:rPr>
            </w:pPr>
          </w:p>
        </w:tc>
        <w:tc>
          <w:tcPr>
            <w:tcW w:w="709" w:type="dxa"/>
          </w:tcPr>
          <w:p w:rsidR="00EB5B46" w:rsidRPr="00507EF9" w:rsidRDefault="00EB5B46" w:rsidP="00EB5B46">
            <w:pPr>
              <w:jc w:val="center"/>
              <w:rPr>
                <w:rFonts w:ascii="Times New Roman" w:hAnsi="Times New Roman" w:cs="Times New Roman"/>
                <w:sz w:val="28"/>
                <w:szCs w:val="28"/>
                <w:lang w:val="kk-KZ"/>
              </w:rPr>
            </w:pPr>
          </w:p>
        </w:tc>
        <w:tc>
          <w:tcPr>
            <w:tcW w:w="850" w:type="dxa"/>
          </w:tcPr>
          <w:p w:rsidR="00EB5B46" w:rsidRPr="00507EF9" w:rsidRDefault="00EB5B46" w:rsidP="00EB5B46">
            <w:pPr>
              <w:jc w:val="center"/>
              <w:rPr>
                <w:rFonts w:ascii="Times New Roman" w:hAnsi="Times New Roman" w:cs="Times New Roman"/>
                <w:sz w:val="28"/>
                <w:szCs w:val="28"/>
                <w:lang w:val="kk-KZ"/>
              </w:rPr>
            </w:pPr>
          </w:p>
        </w:tc>
        <w:tc>
          <w:tcPr>
            <w:tcW w:w="851" w:type="dxa"/>
          </w:tcPr>
          <w:p w:rsidR="00EB5B46" w:rsidRPr="00507EF9" w:rsidRDefault="00320191"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850" w:type="dxa"/>
          </w:tcPr>
          <w:p w:rsidR="00EB5B46" w:rsidRPr="00507EF9" w:rsidRDefault="00EB5B46" w:rsidP="00EB5B46">
            <w:pPr>
              <w:jc w:val="center"/>
              <w:rPr>
                <w:rFonts w:ascii="Times New Roman" w:hAnsi="Times New Roman" w:cs="Times New Roman"/>
                <w:sz w:val="28"/>
                <w:szCs w:val="28"/>
                <w:lang w:val="kk-KZ"/>
              </w:rPr>
            </w:pPr>
          </w:p>
        </w:tc>
        <w:tc>
          <w:tcPr>
            <w:tcW w:w="993" w:type="dxa"/>
          </w:tcPr>
          <w:p w:rsidR="00EB5B46" w:rsidRPr="00507EF9" w:rsidRDefault="00320191"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2</w:t>
            </w:r>
          </w:p>
        </w:tc>
        <w:tc>
          <w:tcPr>
            <w:tcW w:w="992" w:type="dxa"/>
          </w:tcPr>
          <w:p w:rsidR="00EB5B46" w:rsidRPr="00507EF9" w:rsidRDefault="00320191"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850"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851" w:type="dxa"/>
            <w:tcBorders>
              <w:left w:val="single" w:sz="4" w:space="0" w:color="auto"/>
            </w:tcBorders>
          </w:tcPr>
          <w:p w:rsidR="00EB5B46" w:rsidRPr="00507EF9" w:rsidRDefault="00320191"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1134" w:type="dxa"/>
            <w:tcBorders>
              <w:right w:val="single" w:sz="4" w:space="0" w:color="auto"/>
            </w:tcBorders>
          </w:tcPr>
          <w:p w:rsidR="00EB5B46" w:rsidRPr="00507EF9" w:rsidRDefault="00320191"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2</w:t>
            </w:r>
          </w:p>
        </w:tc>
        <w:tc>
          <w:tcPr>
            <w:tcW w:w="992"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559" w:type="dxa"/>
          </w:tcPr>
          <w:p w:rsidR="00EB5B46" w:rsidRPr="00507EF9" w:rsidRDefault="00320191"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7</w:t>
            </w:r>
          </w:p>
        </w:tc>
      </w:tr>
      <w:tr w:rsidR="00EB5B46" w:rsidRPr="00507EF9" w:rsidTr="00EB5B46">
        <w:tc>
          <w:tcPr>
            <w:tcW w:w="231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Аз қамтамасыз етілген жанұялардан шыққан</w:t>
            </w:r>
          </w:p>
        </w:tc>
        <w:tc>
          <w:tcPr>
            <w:tcW w:w="766" w:type="dxa"/>
          </w:tcPr>
          <w:p w:rsidR="00EB5B46" w:rsidRPr="00507EF9" w:rsidRDefault="00C049CA"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709" w:type="dxa"/>
          </w:tcPr>
          <w:p w:rsidR="00EB5B46" w:rsidRPr="00507EF9" w:rsidRDefault="00C049CA"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850" w:type="dxa"/>
          </w:tcPr>
          <w:p w:rsidR="00EB5B46" w:rsidRPr="00507EF9" w:rsidRDefault="00C049CA"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851" w:type="dxa"/>
          </w:tcPr>
          <w:p w:rsidR="00EB5B46" w:rsidRPr="00507EF9" w:rsidRDefault="00FD7CC8"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850" w:type="dxa"/>
          </w:tcPr>
          <w:p w:rsidR="00EB5B46" w:rsidRPr="00507EF9" w:rsidRDefault="00FD7CC8"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993" w:type="dxa"/>
          </w:tcPr>
          <w:p w:rsidR="00EB5B46" w:rsidRPr="00507EF9" w:rsidRDefault="00FD7CC8"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992" w:type="dxa"/>
          </w:tcPr>
          <w:p w:rsidR="00EB5B46" w:rsidRPr="00507EF9" w:rsidRDefault="00FD7CC8"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850" w:type="dxa"/>
            <w:tcBorders>
              <w:right w:val="single" w:sz="4" w:space="0" w:color="auto"/>
            </w:tcBorders>
          </w:tcPr>
          <w:p w:rsidR="00EB5B46" w:rsidRPr="00507EF9" w:rsidRDefault="00FD7CC8"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851"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134" w:type="dxa"/>
            <w:tcBorders>
              <w:right w:val="single" w:sz="4" w:space="0" w:color="auto"/>
            </w:tcBorders>
          </w:tcPr>
          <w:p w:rsidR="00EB5B46" w:rsidRPr="00507EF9" w:rsidRDefault="00FD7CC8"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992"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559" w:type="dxa"/>
          </w:tcPr>
          <w:p w:rsidR="00EB5B46" w:rsidRPr="00507EF9" w:rsidRDefault="00C049CA"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r w:rsidR="00EB5B46" w:rsidRPr="00507EF9">
              <w:rPr>
                <w:rFonts w:ascii="Times New Roman" w:hAnsi="Times New Roman" w:cs="Times New Roman"/>
                <w:sz w:val="28"/>
                <w:szCs w:val="28"/>
                <w:lang w:val="kk-KZ"/>
              </w:rPr>
              <w:t>5</w:t>
            </w:r>
          </w:p>
        </w:tc>
      </w:tr>
      <w:tr w:rsidR="00EB5B46" w:rsidRPr="00507EF9" w:rsidTr="00EB5B46">
        <w:tc>
          <w:tcPr>
            <w:tcW w:w="231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Көп балалы жанұялардан шыққан</w:t>
            </w:r>
          </w:p>
        </w:tc>
        <w:tc>
          <w:tcPr>
            <w:tcW w:w="766" w:type="dxa"/>
          </w:tcPr>
          <w:p w:rsidR="00EB5B46" w:rsidRPr="00507EF9" w:rsidRDefault="007668AD"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4</w:t>
            </w:r>
          </w:p>
        </w:tc>
        <w:tc>
          <w:tcPr>
            <w:tcW w:w="709" w:type="dxa"/>
          </w:tcPr>
          <w:p w:rsidR="00EB5B46" w:rsidRPr="00507EF9" w:rsidRDefault="007668AD"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850" w:type="dxa"/>
          </w:tcPr>
          <w:p w:rsidR="00EB5B46" w:rsidRPr="00507EF9" w:rsidRDefault="00421564"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5</w:t>
            </w:r>
          </w:p>
        </w:tc>
        <w:tc>
          <w:tcPr>
            <w:tcW w:w="851" w:type="dxa"/>
          </w:tcPr>
          <w:p w:rsidR="00EB5B46" w:rsidRPr="00507EF9" w:rsidRDefault="00421564"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850" w:type="dxa"/>
          </w:tcPr>
          <w:p w:rsidR="00EB5B46" w:rsidRPr="00507EF9" w:rsidRDefault="00C55E6D"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5</w:t>
            </w:r>
          </w:p>
        </w:tc>
        <w:tc>
          <w:tcPr>
            <w:tcW w:w="993" w:type="dxa"/>
          </w:tcPr>
          <w:p w:rsidR="00EB5B46" w:rsidRPr="00507EF9" w:rsidRDefault="00421564"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992" w:type="dxa"/>
          </w:tcPr>
          <w:p w:rsidR="00EB5B46" w:rsidRPr="00507EF9" w:rsidRDefault="00421564"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4</w:t>
            </w:r>
          </w:p>
        </w:tc>
        <w:tc>
          <w:tcPr>
            <w:tcW w:w="850" w:type="dxa"/>
            <w:tcBorders>
              <w:right w:val="single" w:sz="4" w:space="0" w:color="auto"/>
            </w:tcBorders>
          </w:tcPr>
          <w:p w:rsidR="00EB5B46" w:rsidRPr="00507EF9" w:rsidRDefault="00421564"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2</w:t>
            </w:r>
          </w:p>
        </w:tc>
        <w:tc>
          <w:tcPr>
            <w:tcW w:w="851" w:type="dxa"/>
            <w:tcBorders>
              <w:left w:val="single" w:sz="4" w:space="0" w:color="auto"/>
            </w:tcBorders>
          </w:tcPr>
          <w:p w:rsidR="00EB5B46" w:rsidRPr="00507EF9" w:rsidRDefault="00421564"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6</w:t>
            </w:r>
          </w:p>
        </w:tc>
        <w:tc>
          <w:tcPr>
            <w:tcW w:w="1134" w:type="dxa"/>
            <w:tcBorders>
              <w:right w:val="single" w:sz="4" w:space="0" w:color="auto"/>
            </w:tcBorders>
          </w:tcPr>
          <w:p w:rsidR="00EB5B46" w:rsidRPr="00507EF9" w:rsidRDefault="00421564"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1</w:t>
            </w:r>
          </w:p>
        </w:tc>
        <w:tc>
          <w:tcPr>
            <w:tcW w:w="992" w:type="dxa"/>
            <w:tcBorders>
              <w:left w:val="single" w:sz="4" w:space="0" w:color="auto"/>
            </w:tcBorders>
          </w:tcPr>
          <w:p w:rsidR="00EB5B46" w:rsidRPr="00507EF9" w:rsidRDefault="00C55E6D"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2</w:t>
            </w:r>
          </w:p>
        </w:tc>
        <w:tc>
          <w:tcPr>
            <w:tcW w:w="1559" w:type="dxa"/>
          </w:tcPr>
          <w:p w:rsidR="00EB5B46" w:rsidRPr="00507EF9" w:rsidRDefault="007668AD"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38</w:t>
            </w:r>
          </w:p>
        </w:tc>
      </w:tr>
      <w:tr w:rsidR="00EB5B46" w:rsidRPr="00507EF9" w:rsidTr="00EB5B46">
        <w:tc>
          <w:tcPr>
            <w:tcW w:w="231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Мүгедектігі шектеулі (үйде оқытылатын балалар)</w:t>
            </w:r>
          </w:p>
        </w:tc>
        <w:tc>
          <w:tcPr>
            <w:tcW w:w="766" w:type="dxa"/>
          </w:tcPr>
          <w:p w:rsidR="00EB5B46" w:rsidRPr="00507EF9" w:rsidRDefault="00EB5B46" w:rsidP="00EB5B46">
            <w:pPr>
              <w:jc w:val="center"/>
              <w:rPr>
                <w:rFonts w:ascii="Times New Roman" w:hAnsi="Times New Roman" w:cs="Times New Roman"/>
                <w:sz w:val="28"/>
                <w:szCs w:val="28"/>
                <w:lang w:val="kk-KZ"/>
              </w:rPr>
            </w:pPr>
          </w:p>
        </w:tc>
        <w:tc>
          <w:tcPr>
            <w:tcW w:w="709" w:type="dxa"/>
          </w:tcPr>
          <w:p w:rsidR="00EB5B46" w:rsidRPr="00507EF9" w:rsidRDefault="00EB5B46" w:rsidP="00EB5B46">
            <w:pPr>
              <w:jc w:val="center"/>
              <w:rPr>
                <w:rFonts w:ascii="Times New Roman" w:hAnsi="Times New Roman" w:cs="Times New Roman"/>
                <w:sz w:val="28"/>
                <w:szCs w:val="28"/>
                <w:lang w:val="kk-KZ"/>
              </w:rPr>
            </w:pPr>
          </w:p>
        </w:tc>
        <w:tc>
          <w:tcPr>
            <w:tcW w:w="850" w:type="dxa"/>
          </w:tcPr>
          <w:p w:rsidR="00EB5B46" w:rsidRPr="00507EF9" w:rsidRDefault="00EB5B46" w:rsidP="00EB5B46">
            <w:pPr>
              <w:jc w:val="center"/>
              <w:rPr>
                <w:rFonts w:ascii="Times New Roman" w:hAnsi="Times New Roman" w:cs="Times New Roman"/>
                <w:sz w:val="28"/>
                <w:szCs w:val="28"/>
                <w:lang w:val="kk-KZ"/>
              </w:rPr>
            </w:pPr>
          </w:p>
        </w:tc>
        <w:tc>
          <w:tcPr>
            <w:tcW w:w="851" w:type="dxa"/>
          </w:tcPr>
          <w:p w:rsidR="00EB5B46" w:rsidRPr="00507EF9" w:rsidRDefault="00EB5B46" w:rsidP="00EB5B46">
            <w:pPr>
              <w:jc w:val="center"/>
              <w:rPr>
                <w:rFonts w:ascii="Times New Roman" w:hAnsi="Times New Roman" w:cs="Times New Roman"/>
                <w:sz w:val="28"/>
                <w:szCs w:val="28"/>
                <w:lang w:val="kk-KZ"/>
              </w:rPr>
            </w:pPr>
          </w:p>
        </w:tc>
        <w:tc>
          <w:tcPr>
            <w:tcW w:w="850" w:type="dxa"/>
          </w:tcPr>
          <w:p w:rsidR="00EB5B46" w:rsidRPr="00507EF9" w:rsidRDefault="00EB5B46" w:rsidP="00EB5B46">
            <w:pPr>
              <w:jc w:val="center"/>
              <w:rPr>
                <w:rFonts w:ascii="Times New Roman" w:hAnsi="Times New Roman" w:cs="Times New Roman"/>
                <w:sz w:val="28"/>
                <w:szCs w:val="28"/>
                <w:lang w:val="kk-KZ"/>
              </w:rPr>
            </w:pPr>
          </w:p>
        </w:tc>
        <w:tc>
          <w:tcPr>
            <w:tcW w:w="993" w:type="dxa"/>
          </w:tcPr>
          <w:p w:rsidR="00EB5B46" w:rsidRPr="00507EF9" w:rsidRDefault="00EB5B46" w:rsidP="00EB5B46">
            <w:pPr>
              <w:jc w:val="center"/>
              <w:rPr>
                <w:rFonts w:ascii="Times New Roman" w:hAnsi="Times New Roman" w:cs="Times New Roman"/>
                <w:sz w:val="28"/>
                <w:szCs w:val="28"/>
                <w:lang w:val="kk-KZ"/>
              </w:rPr>
            </w:pPr>
          </w:p>
        </w:tc>
        <w:tc>
          <w:tcPr>
            <w:tcW w:w="992" w:type="dxa"/>
          </w:tcPr>
          <w:p w:rsidR="00EB5B46" w:rsidRPr="00507EF9" w:rsidRDefault="00EB5B46" w:rsidP="00EB5B46">
            <w:pPr>
              <w:jc w:val="center"/>
              <w:rPr>
                <w:rFonts w:ascii="Times New Roman" w:hAnsi="Times New Roman" w:cs="Times New Roman"/>
                <w:sz w:val="28"/>
                <w:szCs w:val="28"/>
                <w:lang w:val="kk-KZ"/>
              </w:rPr>
            </w:pPr>
          </w:p>
        </w:tc>
        <w:tc>
          <w:tcPr>
            <w:tcW w:w="850"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851"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134"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992"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55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w:t>
            </w:r>
          </w:p>
        </w:tc>
      </w:tr>
      <w:tr w:rsidR="00EB5B46" w:rsidRPr="00507EF9" w:rsidTr="00EB5B46">
        <w:tc>
          <w:tcPr>
            <w:tcW w:w="231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Мүгедек балалар</w:t>
            </w:r>
          </w:p>
        </w:tc>
        <w:tc>
          <w:tcPr>
            <w:tcW w:w="766" w:type="dxa"/>
          </w:tcPr>
          <w:p w:rsidR="00EB5B46" w:rsidRPr="00507EF9" w:rsidRDefault="00EB5B46" w:rsidP="00EB5B46">
            <w:pPr>
              <w:jc w:val="center"/>
              <w:rPr>
                <w:rFonts w:ascii="Times New Roman" w:hAnsi="Times New Roman" w:cs="Times New Roman"/>
                <w:sz w:val="28"/>
                <w:szCs w:val="28"/>
                <w:lang w:val="kk-KZ"/>
              </w:rPr>
            </w:pPr>
          </w:p>
        </w:tc>
        <w:tc>
          <w:tcPr>
            <w:tcW w:w="709" w:type="dxa"/>
          </w:tcPr>
          <w:p w:rsidR="00EB5B46" w:rsidRPr="00507EF9" w:rsidRDefault="00EB5B46" w:rsidP="00EB5B46">
            <w:pPr>
              <w:jc w:val="center"/>
              <w:rPr>
                <w:rFonts w:ascii="Times New Roman" w:hAnsi="Times New Roman" w:cs="Times New Roman"/>
                <w:sz w:val="28"/>
                <w:szCs w:val="28"/>
                <w:lang w:val="kk-KZ"/>
              </w:rPr>
            </w:pPr>
          </w:p>
        </w:tc>
        <w:tc>
          <w:tcPr>
            <w:tcW w:w="850" w:type="dxa"/>
          </w:tcPr>
          <w:p w:rsidR="00EB5B46" w:rsidRPr="00507EF9" w:rsidRDefault="00EB5B46" w:rsidP="00EB5B46">
            <w:pPr>
              <w:jc w:val="center"/>
              <w:rPr>
                <w:rFonts w:ascii="Times New Roman" w:hAnsi="Times New Roman" w:cs="Times New Roman"/>
                <w:sz w:val="28"/>
                <w:szCs w:val="28"/>
                <w:lang w:val="kk-KZ"/>
              </w:rPr>
            </w:pPr>
          </w:p>
        </w:tc>
        <w:tc>
          <w:tcPr>
            <w:tcW w:w="851" w:type="dxa"/>
          </w:tcPr>
          <w:p w:rsidR="00EB5B46" w:rsidRPr="00507EF9" w:rsidRDefault="00EB5B46" w:rsidP="00EB5B46">
            <w:pPr>
              <w:jc w:val="center"/>
              <w:rPr>
                <w:rFonts w:ascii="Times New Roman" w:hAnsi="Times New Roman" w:cs="Times New Roman"/>
                <w:sz w:val="28"/>
                <w:szCs w:val="28"/>
                <w:lang w:val="kk-KZ"/>
              </w:rPr>
            </w:pPr>
          </w:p>
        </w:tc>
        <w:tc>
          <w:tcPr>
            <w:tcW w:w="850" w:type="dxa"/>
          </w:tcPr>
          <w:p w:rsidR="00EB5B46" w:rsidRPr="00507EF9" w:rsidRDefault="00EB5B46" w:rsidP="00EB5B46">
            <w:pPr>
              <w:jc w:val="center"/>
              <w:rPr>
                <w:rFonts w:ascii="Times New Roman" w:hAnsi="Times New Roman" w:cs="Times New Roman"/>
                <w:sz w:val="28"/>
                <w:szCs w:val="28"/>
                <w:lang w:val="kk-KZ"/>
              </w:rPr>
            </w:pPr>
          </w:p>
        </w:tc>
        <w:tc>
          <w:tcPr>
            <w:tcW w:w="993" w:type="dxa"/>
          </w:tcPr>
          <w:p w:rsidR="00EB5B46" w:rsidRPr="00507EF9" w:rsidRDefault="00EB5B46" w:rsidP="00EB5B46">
            <w:pPr>
              <w:jc w:val="center"/>
              <w:rPr>
                <w:rFonts w:ascii="Times New Roman" w:hAnsi="Times New Roman" w:cs="Times New Roman"/>
                <w:sz w:val="28"/>
                <w:szCs w:val="28"/>
                <w:lang w:val="kk-KZ"/>
              </w:rPr>
            </w:pPr>
          </w:p>
        </w:tc>
        <w:tc>
          <w:tcPr>
            <w:tcW w:w="992" w:type="dxa"/>
          </w:tcPr>
          <w:p w:rsidR="00EB5B46" w:rsidRPr="00507EF9" w:rsidRDefault="00EB5B46" w:rsidP="00EB5B46">
            <w:pPr>
              <w:jc w:val="center"/>
              <w:rPr>
                <w:rFonts w:ascii="Times New Roman" w:hAnsi="Times New Roman" w:cs="Times New Roman"/>
                <w:sz w:val="28"/>
                <w:szCs w:val="28"/>
                <w:lang w:val="kk-KZ"/>
              </w:rPr>
            </w:pPr>
          </w:p>
        </w:tc>
        <w:tc>
          <w:tcPr>
            <w:tcW w:w="850"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851"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134" w:type="dxa"/>
            <w:tcBorders>
              <w:righ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992" w:type="dxa"/>
            <w:tcBorders>
              <w:left w:val="single" w:sz="4" w:space="0" w:color="auto"/>
            </w:tcBorders>
          </w:tcPr>
          <w:p w:rsidR="00EB5B46" w:rsidRPr="00507EF9" w:rsidRDefault="00EB5B46" w:rsidP="00EB5B46">
            <w:pPr>
              <w:jc w:val="center"/>
              <w:rPr>
                <w:rFonts w:ascii="Times New Roman" w:hAnsi="Times New Roman" w:cs="Times New Roman"/>
                <w:sz w:val="28"/>
                <w:szCs w:val="28"/>
                <w:lang w:val="kk-KZ"/>
              </w:rPr>
            </w:pPr>
          </w:p>
        </w:tc>
        <w:tc>
          <w:tcPr>
            <w:tcW w:w="1559" w:type="dxa"/>
          </w:tcPr>
          <w:p w:rsidR="00EB5B46" w:rsidRPr="00507EF9" w:rsidRDefault="00EB5B46" w:rsidP="00EB5B46">
            <w:pPr>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w:t>
            </w:r>
          </w:p>
        </w:tc>
      </w:tr>
    </w:tbl>
    <w:p w:rsidR="00FC2C6B" w:rsidRPr="00507EF9" w:rsidRDefault="00FC2C6B" w:rsidP="00EB5B46">
      <w:pPr>
        <w:ind w:firstLine="708"/>
        <w:jc w:val="center"/>
        <w:rPr>
          <w:rFonts w:ascii="Times New Roman" w:hAnsi="Times New Roman" w:cs="Times New Roman"/>
          <w:sz w:val="28"/>
          <w:szCs w:val="28"/>
          <w:lang w:val="kk-KZ"/>
        </w:rPr>
      </w:pPr>
    </w:p>
    <w:p w:rsidR="00E52B02" w:rsidRPr="00507EF9" w:rsidRDefault="00E52B02" w:rsidP="00E52B02">
      <w:pPr>
        <w:jc w:val="center"/>
        <w:rPr>
          <w:rFonts w:ascii="Times New Roman" w:hAnsi="Times New Roman" w:cs="Times New Roman"/>
          <w:sz w:val="28"/>
          <w:szCs w:val="28"/>
          <w:lang w:val="kk-KZ"/>
        </w:rPr>
      </w:pPr>
    </w:p>
    <w:p w:rsidR="00D873CE" w:rsidRPr="00507EF9" w:rsidRDefault="00D873CE" w:rsidP="00E52B02">
      <w:pPr>
        <w:jc w:val="center"/>
        <w:rPr>
          <w:rFonts w:ascii="Times New Roman" w:hAnsi="Times New Roman" w:cs="Times New Roman"/>
          <w:sz w:val="28"/>
          <w:szCs w:val="28"/>
          <w:lang w:val="kk-KZ"/>
        </w:rPr>
      </w:pPr>
    </w:p>
    <w:p w:rsidR="001D2243" w:rsidRPr="00507EF9" w:rsidRDefault="001D2243" w:rsidP="00C618DB">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Шығармашылық тақырып: </w:t>
      </w:r>
      <w:r w:rsidR="00D33C5E" w:rsidRPr="00507EF9">
        <w:rPr>
          <w:rFonts w:ascii="Times New Roman" w:hAnsi="Times New Roman" w:cs="Times New Roman"/>
          <w:sz w:val="28"/>
          <w:szCs w:val="28"/>
          <w:lang w:val="kk-KZ"/>
        </w:rPr>
        <w:t xml:space="preserve"> «Сабақ  барысында  психологиялық  микроклиматты  ұйымдастыру</w:t>
      </w:r>
      <w:r w:rsidRPr="00507EF9">
        <w:rPr>
          <w:rFonts w:ascii="Times New Roman" w:hAnsi="Times New Roman" w:cs="Times New Roman"/>
          <w:sz w:val="28"/>
          <w:szCs w:val="28"/>
          <w:lang w:val="kk-KZ"/>
        </w:rPr>
        <w:t xml:space="preserve">» </w:t>
      </w:r>
    </w:p>
    <w:p w:rsidR="00C618DB" w:rsidRPr="00507EF9" w:rsidRDefault="00C618DB" w:rsidP="00C618DB">
      <w:pPr>
        <w:rPr>
          <w:rFonts w:ascii="Times New Roman" w:hAnsi="Times New Roman" w:cs="Times New Roman"/>
          <w:sz w:val="28"/>
          <w:szCs w:val="28"/>
          <w:lang w:val="kk-KZ"/>
        </w:rPr>
      </w:pPr>
      <w:r w:rsidRPr="00507EF9">
        <w:rPr>
          <w:rFonts w:ascii="Times New Roman" w:hAnsi="Times New Roman" w:cs="Times New Roman"/>
          <w:sz w:val="28"/>
          <w:szCs w:val="28"/>
          <w:lang w:val="kk-KZ"/>
        </w:rPr>
        <w:t>Мақсаты :</w:t>
      </w:r>
    </w:p>
    <w:p w:rsidR="00C618DB" w:rsidRPr="00507EF9" w:rsidRDefault="00C618DB" w:rsidP="00C618DB">
      <w:pPr>
        <w:pStyle w:val="a4"/>
        <w:numPr>
          <w:ilvl w:val="0"/>
          <w:numId w:val="1"/>
        </w:numPr>
        <w:rPr>
          <w:rFonts w:ascii="Times New Roman" w:hAnsi="Times New Roman" w:cs="Times New Roman"/>
          <w:sz w:val="28"/>
          <w:szCs w:val="28"/>
          <w:lang w:val="kk-KZ"/>
        </w:rPr>
      </w:pPr>
      <w:r w:rsidRPr="00507EF9">
        <w:rPr>
          <w:rFonts w:ascii="Times New Roman" w:hAnsi="Times New Roman" w:cs="Times New Roman"/>
          <w:sz w:val="28"/>
          <w:szCs w:val="28"/>
          <w:lang w:val="kk-KZ"/>
        </w:rPr>
        <w:t>Жеке тұлғаның жан дүниесін бай</w:t>
      </w:r>
      <w:r w:rsidR="00D33C5E" w:rsidRPr="00507EF9">
        <w:rPr>
          <w:rFonts w:ascii="Times New Roman" w:hAnsi="Times New Roman" w:cs="Times New Roman"/>
          <w:sz w:val="28"/>
          <w:szCs w:val="28"/>
          <w:lang w:val="kk-KZ"/>
        </w:rPr>
        <w:t>ыту арқылы адамгершілікке баулу</w:t>
      </w:r>
    </w:p>
    <w:p w:rsidR="00C618DB" w:rsidRPr="00507EF9" w:rsidRDefault="00C618DB" w:rsidP="00C618DB">
      <w:pPr>
        <w:pStyle w:val="a4"/>
        <w:numPr>
          <w:ilvl w:val="0"/>
          <w:numId w:val="1"/>
        </w:numPr>
        <w:rPr>
          <w:rFonts w:ascii="Times New Roman" w:hAnsi="Times New Roman" w:cs="Times New Roman"/>
          <w:sz w:val="28"/>
          <w:szCs w:val="28"/>
          <w:lang w:val="kk-KZ"/>
        </w:rPr>
      </w:pPr>
      <w:r w:rsidRPr="00507EF9">
        <w:rPr>
          <w:rFonts w:ascii="Times New Roman" w:hAnsi="Times New Roman" w:cs="Times New Roman"/>
          <w:sz w:val="28"/>
          <w:szCs w:val="28"/>
          <w:lang w:val="kk-KZ"/>
        </w:rPr>
        <w:t>Жақсы қасиеттерді бойына сіңіру</w:t>
      </w:r>
    </w:p>
    <w:p w:rsidR="00C618DB" w:rsidRPr="00507EF9" w:rsidRDefault="00C618DB" w:rsidP="00C618DB">
      <w:pPr>
        <w:pStyle w:val="a4"/>
        <w:numPr>
          <w:ilvl w:val="0"/>
          <w:numId w:val="1"/>
        </w:num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Зерттеу жұмыстары арқылы дамыту </w:t>
      </w:r>
    </w:p>
    <w:p w:rsidR="00C618DB" w:rsidRPr="00507EF9" w:rsidRDefault="00C618DB" w:rsidP="00C618DB">
      <w:pPr>
        <w:ind w:left="360"/>
        <w:rPr>
          <w:rFonts w:ascii="Times New Roman" w:hAnsi="Times New Roman" w:cs="Times New Roman"/>
          <w:sz w:val="28"/>
          <w:szCs w:val="28"/>
          <w:lang w:val="kk-KZ"/>
        </w:rPr>
      </w:pPr>
      <w:r w:rsidRPr="00507EF9">
        <w:rPr>
          <w:rFonts w:ascii="Times New Roman" w:hAnsi="Times New Roman" w:cs="Times New Roman"/>
          <w:sz w:val="28"/>
          <w:szCs w:val="28"/>
          <w:lang w:val="kk-KZ"/>
        </w:rPr>
        <w:t>Сертификаттар:</w:t>
      </w:r>
    </w:p>
    <w:p w:rsidR="00C618DB" w:rsidRPr="00507EF9" w:rsidRDefault="00880BF9" w:rsidP="00C618DB">
      <w:pPr>
        <w:pStyle w:val="a4"/>
        <w:numPr>
          <w:ilvl w:val="0"/>
          <w:numId w:val="2"/>
        </w:numPr>
        <w:rPr>
          <w:rFonts w:ascii="Times New Roman" w:hAnsi="Times New Roman" w:cs="Times New Roman"/>
          <w:sz w:val="28"/>
          <w:szCs w:val="28"/>
          <w:lang w:val="kk-KZ"/>
        </w:rPr>
      </w:pPr>
      <w:r w:rsidRPr="00507EF9">
        <w:rPr>
          <w:rFonts w:ascii="Times New Roman" w:hAnsi="Times New Roman" w:cs="Times New Roman"/>
          <w:sz w:val="28"/>
          <w:szCs w:val="28"/>
          <w:lang w:val="kk-KZ"/>
        </w:rPr>
        <w:t>«Жаңартылған  бағдарлама  ХХІ ғасырдағы  жаңартылған білім мазмұнындағы  жаңа білімнің  жаңа мүмкіндіктері</w:t>
      </w:r>
      <w:r w:rsidR="00C618DB" w:rsidRPr="00507EF9">
        <w:rPr>
          <w:rFonts w:ascii="Times New Roman" w:hAnsi="Times New Roman" w:cs="Times New Roman"/>
          <w:sz w:val="28"/>
          <w:szCs w:val="28"/>
          <w:lang w:val="kk-KZ"/>
        </w:rPr>
        <w:t>»</w:t>
      </w:r>
    </w:p>
    <w:p w:rsidR="00C618DB" w:rsidRPr="00507EF9" w:rsidRDefault="00C618DB" w:rsidP="00C618DB">
      <w:pPr>
        <w:pStyle w:val="a4"/>
        <w:numPr>
          <w:ilvl w:val="0"/>
          <w:numId w:val="2"/>
        </w:numPr>
        <w:rPr>
          <w:rFonts w:ascii="Times New Roman" w:hAnsi="Times New Roman" w:cs="Times New Roman"/>
          <w:sz w:val="28"/>
          <w:szCs w:val="28"/>
          <w:lang w:val="kk-KZ"/>
        </w:rPr>
      </w:pPr>
      <w:r w:rsidRPr="00507EF9">
        <w:rPr>
          <w:rFonts w:ascii="Times New Roman" w:hAnsi="Times New Roman" w:cs="Times New Roman"/>
          <w:sz w:val="28"/>
          <w:szCs w:val="28"/>
          <w:lang w:val="kk-KZ"/>
        </w:rPr>
        <w:t>«Счастьливая семья» по семейному воспитанию (г. Астана)</w:t>
      </w:r>
    </w:p>
    <w:p w:rsidR="00C618DB" w:rsidRPr="00507EF9" w:rsidRDefault="00C618DB" w:rsidP="00C618DB">
      <w:pPr>
        <w:pStyle w:val="a4"/>
        <w:numPr>
          <w:ilvl w:val="0"/>
          <w:numId w:val="2"/>
        </w:numPr>
        <w:rPr>
          <w:rFonts w:ascii="Times New Roman" w:hAnsi="Times New Roman" w:cs="Times New Roman"/>
          <w:sz w:val="28"/>
          <w:szCs w:val="28"/>
          <w:lang w:val="kk-KZ"/>
        </w:rPr>
      </w:pPr>
      <w:r w:rsidRPr="00507EF9">
        <w:rPr>
          <w:rFonts w:ascii="Times New Roman" w:hAnsi="Times New Roman" w:cs="Times New Roman"/>
          <w:sz w:val="28"/>
          <w:szCs w:val="28"/>
          <w:lang w:val="kk-KZ"/>
        </w:rPr>
        <w:t>«Өмір қымбатсың маған» тақырыбы бойынша біліктілік көтеру курсы</w:t>
      </w:r>
    </w:p>
    <w:p w:rsidR="00C618DB" w:rsidRPr="00507EF9" w:rsidRDefault="00C618DB" w:rsidP="00C618DB">
      <w:pPr>
        <w:pStyle w:val="a4"/>
        <w:numPr>
          <w:ilvl w:val="0"/>
          <w:numId w:val="2"/>
        </w:numPr>
        <w:rPr>
          <w:rFonts w:ascii="Times New Roman" w:hAnsi="Times New Roman" w:cs="Times New Roman"/>
          <w:sz w:val="28"/>
          <w:szCs w:val="28"/>
          <w:lang w:val="kk-KZ"/>
        </w:rPr>
      </w:pPr>
      <w:r w:rsidRPr="00507EF9">
        <w:rPr>
          <w:rFonts w:ascii="Times New Roman" w:hAnsi="Times New Roman" w:cs="Times New Roman"/>
          <w:sz w:val="28"/>
          <w:szCs w:val="28"/>
          <w:lang w:val="kk-KZ"/>
        </w:rPr>
        <w:t>«Көшбасшылық құпиясы» атты тренинг</w:t>
      </w:r>
    </w:p>
    <w:p w:rsidR="00880BF9" w:rsidRPr="00507EF9" w:rsidRDefault="00880BF9" w:rsidP="00C618DB">
      <w:pPr>
        <w:pStyle w:val="a4"/>
        <w:numPr>
          <w:ilvl w:val="0"/>
          <w:numId w:val="2"/>
        </w:numPr>
        <w:rPr>
          <w:rFonts w:ascii="Times New Roman" w:hAnsi="Times New Roman" w:cs="Times New Roman"/>
          <w:sz w:val="28"/>
          <w:szCs w:val="28"/>
          <w:lang w:val="kk-KZ"/>
        </w:rPr>
      </w:pPr>
      <w:r w:rsidRPr="00507EF9">
        <w:rPr>
          <w:rFonts w:ascii="Times New Roman" w:hAnsi="Times New Roman" w:cs="Times New Roman"/>
          <w:sz w:val="28"/>
          <w:szCs w:val="28"/>
          <w:lang w:val="kk-KZ"/>
        </w:rPr>
        <w:t>Оқу  үдерісінде  интерактивті тақтаны,  электронды оқулықтарды  тиімді  пайдаланудың  әдіс-тәсілдері»</w:t>
      </w:r>
    </w:p>
    <w:p w:rsidR="00D33C5E" w:rsidRPr="00507EF9" w:rsidRDefault="00D33C5E" w:rsidP="00C618DB">
      <w:pPr>
        <w:pStyle w:val="a4"/>
        <w:rPr>
          <w:rFonts w:ascii="Times New Roman" w:hAnsi="Times New Roman" w:cs="Times New Roman"/>
          <w:b/>
          <w:sz w:val="28"/>
          <w:szCs w:val="28"/>
          <w:lang w:val="kk-KZ"/>
        </w:rPr>
      </w:pPr>
    </w:p>
    <w:p w:rsidR="00C618DB" w:rsidRPr="00507EF9" w:rsidRDefault="00C618DB" w:rsidP="00C618DB">
      <w:pPr>
        <w:pStyle w:val="a4"/>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Жүргізілген жұмыстар: </w:t>
      </w:r>
    </w:p>
    <w:p w:rsidR="00D33C5E" w:rsidRPr="00507EF9" w:rsidRDefault="00D33C5E" w:rsidP="00C618DB">
      <w:pPr>
        <w:pStyle w:val="a4"/>
        <w:rPr>
          <w:rFonts w:ascii="Times New Roman" w:hAnsi="Times New Roman" w:cs="Times New Roman"/>
          <w:sz w:val="28"/>
          <w:szCs w:val="28"/>
          <w:lang w:val="kk-KZ"/>
        </w:rPr>
      </w:pPr>
    </w:p>
    <w:tbl>
      <w:tblPr>
        <w:tblStyle w:val="a3"/>
        <w:tblW w:w="13041" w:type="dxa"/>
        <w:tblInd w:w="534" w:type="dxa"/>
        <w:tblLook w:val="04A0"/>
      </w:tblPr>
      <w:tblGrid>
        <w:gridCol w:w="4536"/>
        <w:gridCol w:w="1759"/>
        <w:gridCol w:w="2635"/>
        <w:gridCol w:w="1843"/>
        <w:gridCol w:w="2268"/>
      </w:tblGrid>
      <w:tr w:rsidR="00C618DB" w:rsidRPr="00507EF9" w:rsidTr="00D33C5E">
        <w:tc>
          <w:tcPr>
            <w:tcW w:w="4536" w:type="dxa"/>
          </w:tcPr>
          <w:p w:rsidR="00C618DB" w:rsidRPr="00507EF9" w:rsidRDefault="00C618DB"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Атауы</w:t>
            </w:r>
          </w:p>
        </w:tc>
        <w:tc>
          <w:tcPr>
            <w:tcW w:w="1759" w:type="dxa"/>
          </w:tcPr>
          <w:p w:rsidR="00C618DB" w:rsidRPr="00507EF9" w:rsidRDefault="00C618DB"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Оқушылар</w:t>
            </w:r>
          </w:p>
        </w:tc>
        <w:tc>
          <w:tcPr>
            <w:tcW w:w="2635" w:type="dxa"/>
          </w:tcPr>
          <w:p w:rsidR="00C618DB" w:rsidRPr="00507EF9" w:rsidRDefault="00C618DB"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Мұғалімдер</w:t>
            </w:r>
          </w:p>
        </w:tc>
        <w:tc>
          <w:tcPr>
            <w:tcW w:w="1843" w:type="dxa"/>
          </w:tcPr>
          <w:p w:rsidR="00C618DB" w:rsidRPr="00507EF9" w:rsidRDefault="00C618DB"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Ата - ана</w:t>
            </w:r>
          </w:p>
        </w:tc>
        <w:tc>
          <w:tcPr>
            <w:tcW w:w="2268" w:type="dxa"/>
          </w:tcPr>
          <w:p w:rsidR="00C618DB" w:rsidRPr="00507EF9" w:rsidRDefault="00C618DB"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Жалпы</w:t>
            </w:r>
          </w:p>
        </w:tc>
      </w:tr>
      <w:tr w:rsidR="00C618DB" w:rsidRPr="00507EF9" w:rsidTr="00D33C5E">
        <w:tc>
          <w:tcPr>
            <w:tcW w:w="4536" w:type="dxa"/>
          </w:tcPr>
          <w:p w:rsidR="00C618DB" w:rsidRPr="00507EF9" w:rsidRDefault="00C618DB"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Психодиагностикаларды тіркеу журналы</w:t>
            </w:r>
          </w:p>
        </w:tc>
        <w:tc>
          <w:tcPr>
            <w:tcW w:w="1759" w:type="dxa"/>
          </w:tcPr>
          <w:p w:rsidR="00C618DB" w:rsidRPr="00507EF9" w:rsidRDefault="00880BF9"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9</w:t>
            </w:r>
          </w:p>
        </w:tc>
        <w:tc>
          <w:tcPr>
            <w:tcW w:w="2635"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1843"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2268"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9</w:t>
            </w:r>
          </w:p>
        </w:tc>
      </w:tr>
      <w:tr w:rsidR="00C618DB" w:rsidRPr="00507EF9" w:rsidTr="00D33C5E">
        <w:tc>
          <w:tcPr>
            <w:tcW w:w="4536"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Топтық түзету – дамыту жұмыстарын есептке алу журналы</w:t>
            </w:r>
          </w:p>
        </w:tc>
        <w:tc>
          <w:tcPr>
            <w:tcW w:w="1759"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4</w:t>
            </w:r>
          </w:p>
        </w:tc>
        <w:tc>
          <w:tcPr>
            <w:tcW w:w="2635"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1843"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2268"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4</w:t>
            </w:r>
          </w:p>
        </w:tc>
      </w:tr>
      <w:tr w:rsidR="00C618DB" w:rsidRPr="00507EF9" w:rsidTr="00D33C5E">
        <w:tc>
          <w:tcPr>
            <w:tcW w:w="4536"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Ағарту жұмыстарын тіркеу журналы</w:t>
            </w:r>
          </w:p>
        </w:tc>
        <w:tc>
          <w:tcPr>
            <w:tcW w:w="1759"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6</w:t>
            </w:r>
          </w:p>
        </w:tc>
        <w:tc>
          <w:tcPr>
            <w:tcW w:w="2635"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1843"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2268"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6</w:t>
            </w:r>
          </w:p>
        </w:tc>
      </w:tr>
      <w:tr w:rsidR="00C618DB" w:rsidRPr="00507EF9" w:rsidTr="00D33C5E">
        <w:tc>
          <w:tcPr>
            <w:tcW w:w="4536"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Сараптамалық жұмыстарын тіркеу </w:t>
            </w:r>
            <w:r w:rsidRPr="00507EF9">
              <w:rPr>
                <w:rFonts w:ascii="Times New Roman" w:hAnsi="Times New Roman" w:cs="Times New Roman"/>
                <w:sz w:val="28"/>
                <w:szCs w:val="28"/>
                <w:lang w:val="kk-KZ"/>
              </w:rPr>
              <w:lastRenderedPageBreak/>
              <w:t>журналы</w:t>
            </w:r>
          </w:p>
        </w:tc>
        <w:tc>
          <w:tcPr>
            <w:tcW w:w="1759"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lastRenderedPageBreak/>
              <w:t>4</w:t>
            </w:r>
          </w:p>
        </w:tc>
        <w:tc>
          <w:tcPr>
            <w:tcW w:w="2635"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1843"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2268"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4</w:t>
            </w:r>
          </w:p>
        </w:tc>
      </w:tr>
      <w:tr w:rsidR="00C618DB" w:rsidRPr="00507EF9" w:rsidTr="00D33C5E">
        <w:tc>
          <w:tcPr>
            <w:tcW w:w="4536"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lastRenderedPageBreak/>
              <w:t>Әдістемелік жұмыстарды есепке алу журналы</w:t>
            </w:r>
          </w:p>
        </w:tc>
        <w:tc>
          <w:tcPr>
            <w:tcW w:w="1759"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2635"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4</w:t>
            </w:r>
          </w:p>
        </w:tc>
        <w:tc>
          <w:tcPr>
            <w:tcW w:w="1843"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2</w:t>
            </w:r>
          </w:p>
        </w:tc>
        <w:tc>
          <w:tcPr>
            <w:tcW w:w="2268"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9</w:t>
            </w:r>
          </w:p>
        </w:tc>
      </w:tr>
      <w:tr w:rsidR="00C618DB" w:rsidRPr="00507EF9" w:rsidTr="00D33C5E">
        <w:tc>
          <w:tcPr>
            <w:tcW w:w="4536"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Жеке және топтық кеңес беру  журналы</w:t>
            </w:r>
          </w:p>
        </w:tc>
        <w:tc>
          <w:tcPr>
            <w:tcW w:w="1759"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9</w:t>
            </w:r>
          </w:p>
        </w:tc>
        <w:tc>
          <w:tcPr>
            <w:tcW w:w="2635"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1843"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2268"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9</w:t>
            </w:r>
          </w:p>
        </w:tc>
      </w:tr>
      <w:tr w:rsidR="00C618DB" w:rsidRPr="00507EF9" w:rsidTr="00D33C5E">
        <w:tc>
          <w:tcPr>
            <w:tcW w:w="4536"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Психологиялық қызметке сұраныстарды тіркеу журналы</w:t>
            </w:r>
          </w:p>
        </w:tc>
        <w:tc>
          <w:tcPr>
            <w:tcW w:w="1759"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3</w:t>
            </w:r>
          </w:p>
        </w:tc>
        <w:tc>
          <w:tcPr>
            <w:tcW w:w="2635"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1843"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2268" w:type="dxa"/>
          </w:tcPr>
          <w:p w:rsidR="00C618DB" w:rsidRPr="00507EF9" w:rsidRDefault="00C618DB" w:rsidP="00D33C5E">
            <w:pPr>
              <w:pStyle w:val="a4"/>
              <w:ind w:left="0"/>
              <w:jc w:val="center"/>
              <w:rPr>
                <w:rFonts w:ascii="Times New Roman" w:hAnsi="Times New Roman" w:cs="Times New Roman"/>
                <w:sz w:val="28"/>
                <w:szCs w:val="28"/>
                <w:lang w:val="kk-KZ"/>
              </w:rPr>
            </w:pPr>
          </w:p>
        </w:tc>
      </w:tr>
      <w:tr w:rsidR="00C618DB" w:rsidRPr="00507EF9" w:rsidTr="00D33C5E">
        <w:tc>
          <w:tcPr>
            <w:tcW w:w="4536"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Сенім жәшігімен жүргізілген жұмыстарды тіркеу журналы</w:t>
            </w:r>
          </w:p>
        </w:tc>
        <w:tc>
          <w:tcPr>
            <w:tcW w:w="1759" w:type="dxa"/>
          </w:tcPr>
          <w:p w:rsidR="00C618DB" w:rsidRPr="00507EF9" w:rsidRDefault="00D873CE" w:rsidP="00D33C5E">
            <w:pPr>
              <w:pStyle w:val="a4"/>
              <w:ind w:left="0"/>
              <w:jc w:val="center"/>
              <w:rPr>
                <w:rFonts w:ascii="Times New Roman" w:hAnsi="Times New Roman" w:cs="Times New Roman"/>
                <w:sz w:val="28"/>
                <w:szCs w:val="28"/>
                <w:lang w:val="kk-KZ"/>
              </w:rPr>
            </w:pPr>
            <w:r w:rsidRPr="00507EF9">
              <w:rPr>
                <w:rFonts w:ascii="Times New Roman" w:hAnsi="Times New Roman" w:cs="Times New Roman"/>
                <w:sz w:val="28"/>
                <w:szCs w:val="28"/>
                <w:lang w:val="kk-KZ"/>
              </w:rPr>
              <w:t>0</w:t>
            </w:r>
          </w:p>
        </w:tc>
        <w:tc>
          <w:tcPr>
            <w:tcW w:w="2635"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1843" w:type="dxa"/>
          </w:tcPr>
          <w:p w:rsidR="00C618DB" w:rsidRPr="00507EF9" w:rsidRDefault="00C618DB" w:rsidP="00D33C5E">
            <w:pPr>
              <w:pStyle w:val="a4"/>
              <w:ind w:left="0"/>
              <w:jc w:val="center"/>
              <w:rPr>
                <w:rFonts w:ascii="Times New Roman" w:hAnsi="Times New Roman" w:cs="Times New Roman"/>
                <w:sz w:val="28"/>
                <w:szCs w:val="28"/>
                <w:lang w:val="kk-KZ"/>
              </w:rPr>
            </w:pPr>
          </w:p>
        </w:tc>
        <w:tc>
          <w:tcPr>
            <w:tcW w:w="2268" w:type="dxa"/>
          </w:tcPr>
          <w:p w:rsidR="00C618DB" w:rsidRPr="00507EF9" w:rsidRDefault="00C618DB" w:rsidP="00D33C5E">
            <w:pPr>
              <w:pStyle w:val="a4"/>
              <w:ind w:left="0"/>
              <w:jc w:val="center"/>
              <w:rPr>
                <w:rFonts w:ascii="Times New Roman" w:hAnsi="Times New Roman" w:cs="Times New Roman"/>
                <w:sz w:val="28"/>
                <w:szCs w:val="28"/>
                <w:lang w:val="kk-KZ"/>
              </w:rPr>
            </w:pPr>
          </w:p>
        </w:tc>
      </w:tr>
    </w:tbl>
    <w:p w:rsidR="0028457A" w:rsidRPr="00507EF9" w:rsidRDefault="0028457A" w:rsidP="0038440F">
      <w:pPr>
        <w:spacing w:after="0"/>
        <w:rPr>
          <w:rFonts w:ascii="Times New Roman" w:hAnsi="Times New Roman" w:cs="Times New Roman"/>
          <w:b/>
          <w:bCs/>
          <w:sz w:val="28"/>
          <w:szCs w:val="28"/>
          <w:lang w:val="kk-KZ"/>
        </w:rPr>
      </w:pP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b/>
          <w:bCs/>
          <w:sz w:val="28"/>
          <w:szCs w:val="28"/>
          <w:lang w:val="kk-KZ"/>
        </w:rPr>
        <w:t>Кыркүйек айында</w:t>
      </w:r>
      <w:r w:rsidRPr="00507EF9">
        <w:rPr>
          <w:rFonts w:ascii="Times New Roman" w:hAnsi="Times New Roman" w:cs="Times New Roman"/>
          <w:sz w:val="28"/>
          <w:szCs w:val="28"/>
          <w:lang w:val="kk-KZ"/>
        </w:rPr>
        <w:t xml:space="preserve"> «Бес терек» жобасы аясында «Тәуекел» тобына енетін оқушыларды анықтау мақсатында төмендегі жұмыстар жүргізілді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Әлеуметтік педагог мектеп бойынша көп балалы, тұл жетім, жартылай жетім, әлеуметтік жағдайы төмен отбасына шыққан оқушыларды анықтап берді .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Мектеп</w:t>
      </w:r>
      <w:r w:rsidR="0028457A" w:rsidRPr="00507EF9">
        <w:rPr>
          <w:rFonts w:ascii="Times New Roman" w:hAnsi="Times New Roman" w:cs="Times New Roman"/>
          <w:sz w:val="28"/>
          <w:szCs w:val="28"/>
          <w:lang w:val="kk-KZ"/>
        </w:rPr>
        <w:t xml:space="preserve"> инспекторы  Рахматуллаев Абзал </w:t>
      </w:r>
      <w:r w:rsidRPr="00507EF9">
        <w:rPr>
          <w:rFonts w:ascii="Times New Roman" w:hAnsi="Times New Roman" w:cs="Times New Roman"/>
          <w:sz w:val="28"/>
          <w:szCs w:val="28"/>
          <w:lang w:val="kk-KZ"/>
        </w:rPr>
        <w:t xml:space="preserve"> мырза  АІІБ-де тұратын отбасылар және оқушылар тізімін анықтау  мақсатында жұмыстар жүргізіп, анықтау барысында біздің  мектепте ІІБ-де тұратын ата-ана мен оқушының жоқ екені анықталды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Сынып жетекшілер үлгерімінде, тәртібінде қиындық туындайтын балаларды анықтау және әлеуметтік желілерде ерекше белгілер байқалатын оқушыларды анықтау бойынша жұмыстар жүргізіп дер кезінде мәлімет өткізді.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Медбике «Д» есебінд</w:t>
      </w:r>
      <w:r w:rsidR="00EA625A" w:rsidRPr="00507EF9">
        <w:rPr>
          <w:rFonts w:ascii="Times New Roman" w:hAnsi="Times New Roman" w:cs="Times New Roman"/>
          <w:sz w:val="28"/>
          <w:szCs w:val="28"/>
          <w:lang w:val="kk-KZ"/>
        </w:rPr>
        <w:t>е тұратын оқушыларды анықтап  5</w:t>
      </w:r>
      <w:r w:rsidRPr="00507EF9">
        <w:rPr>
          <w:rFonts w:ascii="Times New Roman" w:hAnsi="Times New Roman" w:cs="Times New Roman"/>
          <w:sz w:val="28"/>
          <w:szCs w:val="28"/>
          <w:lang w:val="kk-KZ"/>
        </w:rPr>
        <w:t xml:space="preserve">  оқушының тізімін берді.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Оқушылардан 10 сұрақтан тұратын сауалнама алынып, психологиялық көмек қажет ететін оқушыларға жеке кеңестер беріліп, түзету-дамыту жұмыстары жүргізілді.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1-сыныпқа -</w:t>
      </w:r>
      <w:r w:rsidR="00EA625A" w:rsidRPr="00507EF9">
        <w:rPr>
          <w:rFonts w:ascii="Times New Roman" w:hAnsi="Times New Roman" w:cs="Times New Roman"/>
          <w:sz w:val="28"/>
          <w:szCs w:val="28"/>
          <w:lang w:val="kk-KZ"/>
        </w:rPr>
        <w:t>14</w:t>
      </w:r>
      <w:r w:rsidRPr="00507EF9">
        <w:rPr>
          <w:rFonts w:ascii="Times New Roman" w:hAnsi="Times New Roman" w:cs="Times New Roman"/>
          <w:sz w:val="28"/>
          <w:szCs w:val="28"/>
          <w:lang w:val="kk-KZ"/>
        </w:rPr>
        <w:t xml:space="preserve"> бала қабылданды.  Баланың мектепке даярлығын анықтау бойынша Керн-Йерасек тесті алынды. Қорытынды бойынша оқушылардың мектепке даярлығы қалыпты деңгейде екендігі анықталды.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«Кел балалар танысайық!» тренинг жүргізілді.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 Мақсаты: Оқушылардың өзара жағымды  қарым-қатынастарын жақсатру, амандасу, танысу, қоштасу сөздерін орынды қолдана білуге үйрету.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b/>
          <w:sz w:val="28"/>
          <w:szCs w:val="28"/>
          <w:lang w:val="kk-KZ"/>
        </w:rPr>
        <w:lastRenderedPageBreak/>
        <w:t xml:space="preserve">Қыркүйек айында </w:t>
      </w:r>
      <w:r w:rsidRPr="00507EF9">
        <w:rPr>
          <w:rFonts w:ascii="Times New Roman" w:hAnsi="Times New Roman" w:cs="Times New Roman"/>
          <w:sz w:val="28"/>
          <w:szCs w:val="28"/>
          <w:lang w:val="kk-KZ"/>
        </w:rPr>
        <w:t xml:space="preserve">Төлеби АПБ ЖПҚ-ның ЮПТ УПИ полиция аға </w:t>
      </w:r>
      <w:r w:rsidR="00EA625A" w:rsidRPr="00507EF9">
        <w:rPr>
          <w:rFonts w:ascii="Times New Roman" w:hAnsi="Times New Roman" w:cs="Times New Roman"/>
          <w:sz w:val="28"/>
          <w:szCs w:val="28"/>
          <w:lang w:val="kk-KZ"/>
        </w:rPr>
        <w:t xml:space="preserve">лейтенанты  Рахматуллаев Абзал </w:t>
      </w:r>
      <w:r w:rsidRPr="00507EF9">
        <w:rPr>
          <w:rFonts w:ascii="Times New Roman" w:hAnsi="Times New Roman" w:cs="Times New Roman"/>
          <w:sz w:val="28"/>
          <w:szCs w:val="28"/>
          <w:lang w:val="kk-KZ"/>
        </w:rPr>
        <w:t xml:space="preserve"> мырза  келіп  жасөспірімдер арасындағы құқықбұзушылықтың алдын-алу бойынша барлық сыныптарға түсіндірме жұмыстарын жүргізді.</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5 сынып оқушыларын орта буынға бейімдеу бойынша сауалнама алынып, «Алақай, мен 5 сыныпта оқимын!» тақырыбына тренинг жүргізілді</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b/>
          <w:bCs/>
          <w:sz w:val="28"/>
          <w:szCs w:val="28"/>
          <w:lang w:val="kk-KZ"/>
        </w:rPr>
        <w:t>Қазан айында</w:t>
      </w:r>
      <w:r w:rsidRPr="00507EF9">
        <w:rPr>
          <w:rFonts w:ascii="Times New Roman" w:hAnsi="Times New Roman" w:cs="Times New Roman"/>
          <w:sz w:val="28"/>
          <w:szCs w:val="28"/>
          <w:lang w:val="kk-KZ"/>
        </w:rPr>
        <w:t xml:space="preserve"> «Далалық зерттеу» жұмысы жүргізілді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Оқушыларға «Аутодесктруктивті дегеніміз не?»  Тақырыбында түсіндірме жұмыстары жүргізілді. 5-6 сынып оқушыларынан  «Менің  отбасым» тақырыбында эссе алынды.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Мақсаты: Отбасында қалыптасқан қарым –қатынас ерекшеліктерін анықтау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Отбасындағы татулықтары жақсы, ата-аналарын құрметтейтіндері байқалып тұр.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7-8 сынып оқушыларынан «Менің ең жақын досым»,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Мақсаты: Оқушылардың бір –бірімен достық қарым-қатынастарын анықтау.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 Оқушылар өз ойларын ашық жазған достарымен қарым-қатынастары жақсы.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9-11 сынып оқушыларынан «Менің арманым» тақырыбында эссе алынды.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Мақсаты: Оқушылардың өмірге деген құштарлықтарын, келешек кім болғысы келетінін анықтау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Эссе бойынша оқушылардың өмірге деген құштарлықтары өте жоғары  және алға қойған мақсаттары айқын екендіктері байқалады. </w:t>
      </w:r>
    </w:p>
    <w:p w:rsidR="0038440F" w:rsidRPr="00507EF9" w:rsidRDefault="00EA625A" w:rsidP="0038440F">
      <w:pPr>
        <w:spacing w:after="0"/>
        <w:rPr>
          <w:rFonts w:ascii="Times New Roman" w:hAnsi="Times New Roman" w:cs="Times New Roman"/>
          <w:sz w:val="28"/>
          <w:szCs w:val="28"/>
          <w:lang w:val="kk-KZ"/>
        </w:rPr>
      </w:pPr>
      <w:r w:rsidRPr="00507EF9">
        <w:rPr>
          <w:rFonts w:ascii="Times New Roman" w:hAnsi="Times New Roman" w:cs="Times New Roman"/>
          <w:b/>
          <w:sz w:val="28"/>
          <w:szCs w:val="28"/>
          <w:lang w:val="kk-KZ"/>
        </w:rPr>
        <w:t xml:space="preserve"> Қазан айында </w:t>
      </w:r>
      <w:r w:rsidR="0038440F" w:rsidRPr="00507EF9">
        <w:rPr>
          <w:rFonts w:ascii="Times New Roman" w:hAnsi="Times New Roman" w:cs="Times New Roman"/>
          <w:b/>
          <w:sz w:val="28"/>
          <w:szCs w:val="28"/>
          <w:lang w:val="kk-KZ"/>
        </w:rPr>
        <w:t xml:space="preserve"> «</w:t>
      </w:r>
      <w:r w:rsidR="0038440F" w:rsidRPr="00507EF9">
        <w:rPr>
          <w:rFonts w:ascii="Times New Roman" w:hAnsi="Times New Roman" w:cs="Times New Roman"/>
          <w:sz w:val="28"/>
          <w:szCs w:val="28"/>
          <w:lang w:val="kk-KZ"/>
        </w:rPr>
        <w:t xml:space="preserve">Жасөспірімдер арасындағы құқық бұзушылықтың алдын-алу бойынша» 8-11 сыныптың ер балдарымен жиналыс өткізілді.  8-11 сынып оқушыларының қыздарымен «Ерте жүктіліктің алдын алу бойынша»  қыздар ұйымының жетекшісімен бірлесіп, мед бикенің қатысуымен жұмыстар жүргізіліп ,сауалнама алынды.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5-11 сынып оқушылары арасында  «Бес терек» жобасы аясында «Үй, ағаш,адам» әдістемесі алынды.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Мақстаы: Баланың бойындағы жасырын жатқан дүниелерін ашу, бойындағы болып жатқан өзгерістерді байқау мақсатында жұмыс жүргізілді.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Жасөспірімдер арасында бір-біріне әлеуметтік желілер аясында сөзбен әлімжеттік жасап, зиян келтірмеудің алдын алу мақсатында «Кибербуллинг дегеніміз не?» деген тақырыпта ватцап желісі арқылы сұрақтар қойып, слайд  арқылы «Кибербуллинг» дегеннің не екені түсіндіріліп, кеңестер берілді.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 Қараша</w:t>
      </w:r>
      <w:r w:rsidRPr="00507EF9">
        <w:rPr>
          <w:rFonts w:ascii="Times New Roman" w:hAnsi="Times New Roman" w:cs="Times New Roman"/>
          <w:b/>
          <w:sz w:val="28"/>
          <w:szCs w:val="28"/>
          <w:lang w:val="kk-KZ"/>
        </w:rPr>
        <w:t xml:space="preserve"> </w:t>
      </w:r>
      <w:r w:rsidRPr="00507EF9">
        <w:rPr>
          <w:rFonts w:ascii="Times New Roman" w:hAnsi="Times New Roman" w:cs="Times New Roman"/>
          <w:sz w:val="28"/>
          <w:szCs w:val="28"/>
          <w:lang w:val="kk-KZ"/>
        </w:rPr>
        <w:t>айында  күні 10-11 сыныптар оқушылары арасында  «Темекі шегуді тастау үшін» - тамаша күн! атты іс-шара өтті.оқушылардан сауалнама алынып,түсіндірме жұмыстары жүргізілді.</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lastRenderedPageBreak/>
        <w:t>Сабақтың мақсаты:  «Денсаулықты сақтаймыз, темекіні тартпаймыз» ұранымен салауатты өмір салтын ұстаймыз деп  насихаттай отырып, оқушылар арасында татулық қарым-қатынасты нығайту арқылы  жаман әдеттерден аулақ болуға бекінді.</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b/>
          <w:sz w:val="28"/>
          <w:szCs w:val="28"/>
          <w:lang w:val="kk-KZ"/>
        </w:rPr>
        <w:t xml:space="preserve"> Қараша  айында</w:t>
      </w:r>
      <w:r w:rsidRPr="00507EF9">
        <w:rPr>
          <w:rFonts w:ascii="Times New Roman" w:hAnsi="Times New Roman" w:cs="Times New Roman"/>
          <w:sz w:val="28"/>
          <w:szCs w:val="28"/>
          <w:lang w:val="kk-KZ"/>
        </w:rPr>
        <w:t xml:space="preserve">  8-11 сынып оқушыларынан Құқық бұзушылыққа жол жоқ атты тренинг жүргізіліп сауалнама алынды.</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1 қараша күні Буллинг және оның қандай түрлері бар? Тақырыбында 8- 11 сынып оқушыларымен  сауалнама, кеңес жүргізілді.</w:t>
      </w:r>
    </w:p>
    <w:p w:rsidR="0038440F" w:rsidRPr="00507EF9" w:rsidRDefault="00C102A7" w:rsidP="0038440F">
      <w:pPr>
        <w:spacing w:after="0"/>
        <w:rPr>
          <w:rFonts w:ascii="Times New Roman" w:hAnsi="Times New Roman" w:cs="Times New Roman"/>
          <w:b/>
          <w:sz w:val="28"/>
          <w:szCs w:val="28"/>
          <w:lang w:val="kk-KZ"/>
        </w:rPr>
      </w:pPr>
      <w:r w:rsidRPr="00507EF9">
        <w:rPr>
          <w:rFonts w:ascii="Times New Roman" w:hAnsi="Times New Roman" w:cs="Times New Roman"/>
          <w:sz w:val="28"/>
          <w:szCs w:val="28"/>
          <w:lang w:val="kk-KZ"/>
        </w:rPr>
        <w:t xml:space="preserve">15-20 </w:t>
      </w:r>
      <w:r w:rsidR="0038440F" w:rsidRPr="00507EF9">
        <w:rPr>
          <w:rFonts w:ascii="Times New Roman" w:hAnsi="Times New Roman" w:cs="Times New Roman"/>
          <w:sz w:val="28"/>
          <w:szCs w:val="28"/>
          <w:lang w:val="kk-KZ"/>
        </w:rPr>
        <w:t xml:space="preserve"> қараша аралығында «Бала тәрбиесіне байыппен қарайық»  тақырыбында психологиялық апталық өткізілді</w:t>
      </w:r>
      <w:r w:rsidR="0038440F" w:rsidRPr="00507EF9">
        <w:rPr>
          <w:rFonts w:ascii="Times New Roman" w:hAnsi="Times New Roman" w:cs="Times New Roman"/>
          <w:b/>
          <w:sz w:val="28"/>
          <w:szCs w:val="28"/>
          <w:lang w:val="kk-KZ"/>
        </w:rPr>
        <w:t>.</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Іс – шара жоспары бекітілді.  Тақырып жазылып, дәліз безендірілді. Жоспар бойынша 22 қараша 1-ші күн позитивті көңіл – күй күні. Бұл күн файеде «Көңіл – күй кемпірқосағы» тақырыбында түстер бойынша педагогтар мен оқушыларға әдістеме жүргізілді.Ұстаздарға смайликтермен,қоса таңғы көтеріңкі көңіл күй сыйлау барысында қобдишаға салынған  тілектер және тәттілер таратылды.</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Әдістеме мақсаты педагогтар мен оқушылар мектепке қандай көңіл – күйде келгенін анықтау, түс таңдау арқылы мінез – құлқын анықтау.</w:t>
      </w:r>
    </w:p>
    <w:p w:rsidR="0038440F" w:rsidRPr="00507EF9" w:rsidRDefault="0038440F" w:rsidP="0038440F">
      <w:pPr>
        <w:spacing w:after="0"/>
        <w:rPr>
          <w:rFonts w:ascii="Times New Roman" w:hAnsi="Times New Roman" w:cs="Times New Roman"/>
          <w:sz w:val="28"/>
          <w:szCs w:val="28"/>
          <w:lang w:val="kk-KZ"/>
        </w:rPr>
      </w:pP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b/>
          <w:sz w:val="28"/>
          <w:szCs w:val="28"/>
          <w:lang w:val="kk-KZ"/>
        </w:rPr>
        <w:t xml:space="preserve"> </w:t>
      </w:r>
      <w:r w:rsidRPr="00507EF9">
        <w:rPr>
          <w:rFonts w:ascii="Times New Roman" w:hAnsi="Times New Roman" w:cs="Times New Roman"/>
          <w:sz w:val="28"/>
          <w:szCs w:val="28"/>
          <w:lang w:val="kk-KZ"/>
        </w:rPr>
        <w:t xml:space="preserve">Және де файеге үлкен етіп жүрекше жапсырылды. Оқушылар сол жүрекшеге ұстаздарға және достарына жақсы тілектер жазды.Файеге «Ашық хат» жәшігі орнатылды. Мәтіні: « Сенің ішкі жан -дүниеңе жауап беретін сенімді жәшікпін.Сені толғандырып жүрген мұңды, қайғылы, тебірентіп – ойландырып жүрген сұрақтарыңа жауап беремін. Сендердің жазған хаттарың құпия түрде сақталады. Бұл хаттарды тек психолог мамандар оқып, сендерге психологиялық тұрғыдан көмек береді. Сенім білдіргендеріңе рахмет! Сендердің сенім жәшіктерің!» тұрғысында жазылып, сыртына ілініп қойылды. </w:t>
      </w:r>
    </w:p>
    <w:p w:rsidR="0038440F" w:rsidRPr="00507EF9" w:rsidRDefault="00F9756E"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16</w:t>
      </w:r>
      <w:r w:rsidR="0038440F" w:rsidRPr="00507EF9">
        <w:rPr>
          <w:rFonts w:ascii="Times New Roman" w:hAnsi="Times New Roman" w:cs="Times New Roman"/>
          <w:sz w:val="28"/>
          <w:szCs w:val="28"/>
          <w:lang w:val="kk-KZ"/>
        </w:rPr>
        <w:t xml:space="preserve">  қараша яғни апталықтың 2- ші күні «Болашақ күні» деп аталды. Бұл күні 10-11  сынып оқушыларынан викторина алынды. Жоғары сынып оқушысы </w:t>
      </w:r>
      <w:r w:rsidR="00984425" w:rsidRPr="00507EF9">
        <w:rPr>
          <w:rFonts w:ascii="Times New Roman" w:hAnsi="Times New Roman" w:cs="Times New Roman"/>
          <w:sz w:val="28"/>
          <w:szCs w:val="28"/>
          <w:lang w:val="kk-KZ"/>
        </w:rPr>
        <w:t>Тансықбай Әсел</w:t>
      </w:r>
      <w:r w:rsidR="004851C7" w:rsidRPr="00507EF9">
        <w:rPr>
          <w:rFonts w:ascii="Times New Roman" w:hAnsi="Times New Roman" w:cs="Times New Roman"/>
          <w:sz w:val="28"/>
          <w:szCs w:val="28"/>
          <w:lang w:val="kk-KZ"/>
        </w:rPr>
        <w:t xml:space="preserve"> </w:t>
      </w:r>
      <w:r w:rsidR="00984425" w:rsidRPr="00507EF9">
        <w:rPr>
          <w:rFonts w:ascii="Times New Roman" w:hAnsi="Times New Roman" w:cs="Times New Roman"/>
          <w:sz w:val="28"/>
          <w:szCs w:val="28"/>
          <w:lang w:val="kk-KZ"/>
        </w:rPr>
        <w:t xml:space="preserve">мен Орманбай Асылбек </w:t>
      </w:r>
      <w:r w:rsidR="0038440F" w:rsidRPr="00507EF9">
        <w:rPr>
          <w:rFonts w:ascii="Times New Roman" w:hAnsi="Times New Roman" w:cs="Times New Roman"/>
          <w:sz w:val="28"/>
          <w:szCs w:val="28"/>
          <w:lang w:val="kk-KZ"/>
        </w:rPr>
        <w:t xml:space="preserve">  журналист болып, логикалық сұрақтарды қоңырау кезінде мұғалімдерге, оқушыларға қойып, білімдерін анықтады. Екі оқушы оператор қызметін атқарды.  Жоғары сынып оқушылары файеде флешмоб ұйымдастырды. Оқушылар қызыға ат салысып қатысты.</w:t>
      </w:r>
      <w:r w:rsidR="0038440F" w:rsidRPr="00507EF9">
        <w:rPr>
          <w:rFonts w:ascii="Times New Roman" w:hAnsi="Times New Roman" w:cs="Times New Roman"/>
          <w:noProof/>
          <w:sz w:val="28"/>
          <w:szCs w:val="28"/>
          <w:lang w:val="kk-KZ"/>
        </w:rPr>
        <w:t xml:space="preserve"> </w:t>
      </w:r>
      <w:r w:rsidR="00984425" w:rsidRPr="00507EF9">
        <w:rPr>
          <w:rFonts w:ascii="Times New Roman" w:hAnsi="Times New Roman" w:cs="Times New Roman"/>
          <w:sz w:val="28"/>
          <w:szCs w:val="28"/>
          <w:lang w:val="kk-KZ"/>
        </w:rPr>
        <w:t>17</w:t>
      </w:r>
      <w:r w:rsidR="0038440F" w:rsidRPr="00507EF9">
        <w:rPr>
          <w:rFonts w:ascii="Times New Roman" w:hAnsi="Times New Roman" w:cs="Times New Roman"/>
          <w:sz w:val="28"/>
          <w:szCs w:val="28"/>
          <w:lang w:val="kk-KZ"/>
        </w:rPr>
        <w:t xml:space="preserve"> қараша апталықтың 3- ші күні «Зеректік күні». Бұл күні оқушылар анаграмма шешіп,қызықты ойындар сынпта өткізілді. </w:t>
      </w:r>
    </w:p>
    <w:p w:rsidR="0038440F" w:rsidRPr="00507EF9" w:rsidRDefault="00F9756E"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18</w:t>
      </w:r>
      <w:r w:rsidR="0038440F" w:rsidRPr="00507EF9">
        <w:rPr>
          <w:rFonts w:ascii="Times New Roman" w:hAnsi="Times New Roman" w:cs="Times New Roman"/>
          <w:sz w:val="28"/>
          <w:szCs w:val="28"/>
          <w:lang w:val="kk-KZ"/>
        </w:rPr>
        <w:t xml:space="preserve"> қараша апталықтың</w:t>
      </w:r>
      <w:r w:rsidR="0038440F" w:rsidRPr="00507EF9">
        <w:rPr>
          <w:rFonts w:ascii="Times New Roman" w:hAnsi="Times New Roman" w:cs="Times New Roman"/>
          <w:b/>
          <w:sz w:val="28"/>
          <w:szCs w:val="28"/>
          <w:lang w:val="kk-KZ"/>
        </w:rPr>
        <w:t xml:space="preserve"> </w:t>
      </w:r>
      <w:r w:rsidR="00984425" w:rsidRPr="00507EF9">
        <w:rPr>
          <w:rFonts w:ascii="Times New Roman" w:hAnsi="Times New Roman" w:cs="Times New Roman"/>
          <w:sz w:val="28"/>
          <w:szCs w:val="28"/>
          <w:lang w:val="kk-KZ"/>
        </w:rPr>
        <w:t>4-ші күні  9</w:t>
      </w:r>
      <w:r w:rsidR="0038440F" w:rsidRPr="00507EF9">
        <w:rPr>
          <w:rFonts w:ascii="Times New Roman" w:hAnsi="Times New Roman" w:cs="Times New Roman"/>
          <w:sz w:val="28"/>
          <w:szCs w:val="28"/>
          <w:lang w:val="kk-KZ"/>
        </w:rPr>
        <w:t>-</w:t>
      </w:r>
      <w:r w:rsidR="00984425" w:rsidRPr="00507EF9">
        <w:rPr>
          <w:rFonts w:ascii="Times New Roman" w:hAnsi="Times New Roman" w:cs="Times New Roman"/>
          <w:sz w:val="28"/>
          <w:szCs w:val="28"/>
          <w:lang w:val="kk-KZ"/>
        </w:rPr>
        <w:t xml:space="preserve">11 </w:t>
      </w:r>
      <w:r w:rsidR="0038440F" w:rsidRPr="00507EF9">
        <w:rPr>
          <w:rFonts w:ascii="Times New Roman" w:hAnsi="Times New Roman" w:cs="Times New Roman"/>
          <w:sz w:val="28"/>
          <w:szCs w:val="28"/>
          <w:lang w:val="kk-KZ"/>
        </w:rPr>
        <w:t xml:space="preserve">сынып оқушыларымен « МЕН ӨМІРДІ ТАҢДАЙМЫН» дебат ашық сабағы  өтті. Сабағымыздың мақсаты оқушыларымыздың  өмірге деген көз қарасын,қандай қиындықтар болсада  сүрінбей өтулерін анықтау еді,оқушылар 4 топқа бөлініп ,әр топ өзінің топ басшысын тағайындап ,карточкалар ұсынылды.1- топ Ерте </w:t>
      </w:r>
      <w:r w:rsidR="0038440F" w:rsidRPr="00507EF9">
        <w:rPr>
          <w:rFonts w:ascii="Times New Roman" w:hAnsi="Times New Roman" w:cs="Times New Roman"/>
          <w:sz w:val="28"/>
          <w:szCs w:val="28"/>
          <w:lang w:val="kk-KZ"/>
        </w:rPr>
        <w:lastRenderedPageBreak/>
        <w:t>жүктілік, 2- тор Әлімжеттік, 3-топ Топтан шеттету, 4- топ Ата-анамен, мұғаліммен ұрсысу. Әр  топ осы бойынша өз пікірлерін айтып,өмірде қандай боолмасын,кез-келген тығырықтан шығатын жол барекендігін айтып өтті. Бұл тренинг сабақты педагог ұйымдастырушы Есенқұлов Ерсұлтан ағаймен  бірігіп өткізілді .</w:t>
      </w:r>
      <w:r w:rsidR="00984425" w:rsidRPr="00507EF9">
        <w:rPr>
          <w:rFonts w:ascii="Times New Roman" w:hAnsi="Times New Roman" w:cs="Times New Roman"/>
          <w:sz w:val="28"/>
          <w:szCs w:val="28"/>
          <w:lang w:val="kk-KZ"/>
        </w:rPr>
        <w:t xml:space="preserve"> 20</w:t>
      </w:r>
      <w:r w:rsidR="0038440F" w:rsidRPr="00507EF9">
        <w:rPr>
          <w:rFonts w:ascii="Times New Roman" w:hAnsi="Times New Roman" w:cs="Times New Roman"/>
          <w:sz w:val="28"/>
          <w:szCs w:val="28"/>
          <w:lang w:val="kk-KZ"/>
        </w:rPr>
        <w:t xml:space="preserve"> қараша,5 күні «Арт терапия күні» өткізілді. 5 - сыныптар арасында «Бақытты балалық шақ» тақырыбында көрме ұйымдастырылды. «Кітаппен бірге»  8 сынып оқушыларымен «Күңгірт мәтін сөйлейді» атты тақыбында интеграциялық кітапханамен бірлескен сабағымыз  өтті. Сабаққа кітапхана меңгерушісі Бекмұрзаева Майра апай  өз үлесін қосты.Оқушыларға кітаптан скрин етілген жазбаларды ұсынды. Сол бойынша оқушылар 4 қатарда өлең жолдарын жазу керек болатын. Оқушыларымыз белсене кірісіп сабағымыз  логикалық тұрғыда өте ойландыратын, психологиялық тұрғыда оқушының даму деңгейіне жаттығу болды. Сабақ соңында оқушылар кері байланыс берді.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2-3-4  сынып арасында психогимнастикалық жаттығулар жасалды. Файеге үзіліс барысында сынып жетекшілерімен қатысуымен бірге.</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 Психологиялық апталықты қорытындылай келе белсене қатысып, ат салысқан оқушылар</w:t>
      </w:r>
      <w:r w:rsidR="004851C7" w:rsidRPr="00507EF9">
        <w:rPr>
          <w:rFonts w:ascii="Times New Roman" w:hAnsi="Times New Roman" w:cs="Times New Roman"/>
          <w:sz w:val="28"/>
          <w:szCs w:val="28"/>
          <w:lang w:val="kk-KZ"/>
        </w:rPr>
        <w:t xml:space="preserve"> </w:t>
      </w:r>
      <w:r w:rsidRPr="00507EF9">
        <w:rPr>
          <w:rFonts w:ascii="Times New Roman" w:hAnsi="Times New Roman" w:cs="Times New Roman"/>
          <w:sz w:val="28"/>
          <w:szCs w:val="28"/>
          <w:lang w:val="kk-KZ"/>
        </w:rPr>
        <w:t>:</w:t>
      </w:r>
      <w:r w:rsidR="00984425" w:rsidRPr="00507EF9">
        <w:rPr>
          <w:rFonts w:ascii="Times New Roman" w:hAnsi="Times New Roman" w:cs="Times New Roman"/>
          <w:sz w:val="28"/>
          <w:szCs w:val="28"/>
          <w:lang w:val="kk-KZ"/>
        </w:rPr>
        <w:t xml:space="preserve">9-10-11 сынып оқушылары  </w:t>
      </w:r>
      <w:r w:rsidRPr="00507EF9">
        <w:rPr>
          <w:rFonts w:ascii="Times New Roman" w:hAnsi="Times New Roman" w:cs="Times New Roman"/>
          <w:sz w:val="28"/>
          <w:szCs w:val="28"/>
          <w:lang w:val="kk-KZ"/>
        </w:rPr>
        <w:t xml:space="preserve"> мадақтамамен марапатталды. «Бақытты бал</w:t>
      </w:r>
      <w:r w:rsidR="004851C7" w:rsidRPr="00507EF9">
        <w:rPr>
          <w:rFonts w:ascii="Times New Roman" w:hAnsi="Times New Roman" w:cs="Times New Roman"/>
          <w:sz w:val="28"/>
          <w:szCs w:val="28"/>
          <w:lang w:val="kk-KZ"/>
        </w:rPr>
        <w:t>алық шақ» көрмесі ұйымдастырылды</w:t>
      </w:r>
      <w:r w:rsidRPr="00507EF9">
        <w:rPr>
          <w:rFonts w:ascii="Times New Roman" w:hAnsi="Times New Roman" w:cs="Times New Roman"/>
          <w:sz w:val="28"/>
          <w:szCs w:val="28"/>
          <w:lang w:val="kk-KZ"/>
        </w:rPr>
        <w:t xml:space="preserve">. Психологиялық апталыққа оқушылар қызығушылық танытып, белсене қатысты.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b/>
          <w:sz w:val="28"/>
          <w:szCs w:val="28"/>
          <w:lang w:val="kk-KZ"/>
        </w:rPr>
        <w:t>Желтоқсан</w:t>
      </w:r>
      <w:r w:rsidRPr="00507EF9">
        <w:rPr>
          <w:rFonts w:ascii="Times New Roman" w:hAnsi="Times New Roman" w:cs="Times New Roman"/>
          <w:sz w:val="28"/>
          <w:szCs w:val="28"/>
          <w:lang w:val="kk-KZ"/>
        </w:rPr>
        <w:t xml:space="preserve"> айында </w:t>
      </w:r>
      <w:r w:rsidRPr="00507EF9">
        <w:rPr>
          <w:rFonts w:ascii="Times New Roman" w:hAnsi="Times New Roman" w:cs="Times New Roman"/>
          <w:b/>
          <w:sz w:val="28"/>
          <w:szCs w:val="28"/>
          <w:lang w:val="kk-KZ"/>
        </w:rPr>
        <w:t>«Бес терек»</w:t>
      </w:r>
      <w:r w:rsidRPr="00507EF9">
        <w:rPr>
          <w:rFonts w:ascii="Times New Roman" w:hAnsi="Times New Roman" w:cs="Times New Roman"/>
          <w:sz w:val="28"/>
          <w:szCs w:val="28"/>
          <w:lang w:val="kk-KZ"/>
        </w:rPr>
        <w:t xml:space="preserve"> жобасы бойынша проективті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«Аяқталмаған сөйлемдер» әдістемесі  3-4 сыныптар арасында алынды,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Кәсіптік бағдар бойынша, «Мен қалаймын» , Д.Ж. Голланд әдістемесі, Кабардова әдістемелері жүргізілді 9-11 сыныптар аралығында. Оқушылардың бейімділіктері анықталып, түсіндірме жұмыстары жүргізіліп кеңестер берілді.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Тәуекел тобында -37 бала бар. </w:t>
      </w:r>
      <w:r w:rsidRPr="00507EF9">
        <w:rPr>
          <w:rFonts w:ascii="Times New Roman" w:hAnsi="Times New Roman" w:cs="Times New Roman"/>
          <w:b/>
          <w:sz w:val="28"/>
          <w:szCs w:val="28"/>
          <w:lang w:val="kk-KZ"/>
        </w:rPr>
        <w:t>«ҚЫЗЫЛ» -3, «САРЫ»-7, «ЖАСЫЛ»</w:t>
      </w:r>
      <w:r w:rsidRPr="00507EF9">
        <w:rPr>
          <w:rFonts w:ascii="Times New Roman" w:hAnsi="Times New Roman" w:cs="Times New Roman"/>
          <w:sz w:val="28"/>
          <w:szCs w:val="28"/>
          <w:lang w:val="kk-KZ"/>
        </w:rPr>
        <w:t xml:space="preserve"> -27  оқушы анықталды.</w:t>
      </w:r>
    </w:p>
    <w:p w:rsidR="0038440F" w:rsidRPr="00507EF9" w:rsidRDefault="0038440F" w:rsidP="0038440F">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Оқушылардың даму кезеңінің биологиялық мағынасы пубертантты кезең немесе жетілу кезеңі ретінде анықталады. Қалыпты физиологиялық пубертантты кезеңінің төменгі шегі 11-12 жасқа, жоғарғы шегі 17-18 жасқа жатады. </w:t>
      </w:r>
    </w:p>
    <w:p w:rsidR="0038440F" w:rsidRPr="00507EF9" w:rsidRDefault="0038440F" w:rsidP="0038440F">
      <w:pPr>
        <w:rPr>
          <w:rFonts w:ascii="Times New Roman" w:hAnsi="Times New Roman" w:cs="Times New Roman"/>
          <w:sz w:val="28"/>
          <w:szCs w:val="28"/>
          <w:lang w:val="kk-KZ"/>
        </w:rPr>
      </w:pPr>
      <w:r w:rsidRPr="00507EF9">
        <w:rPr>
          <w:rFonts w:ascii="Times New Roman" w:hAnsi="Times New Roman" w:cs="Times New Roman"/>
          <w:sz w:val="28"/>
          <w:szCs w:val="28"/>
          <w:lang w:val="kk-KZ"/>
        </w:rPr>
        <w:t>12-14 жаста көптеген  баланың психологиялық дамуында «жеткіншек дағдарысы» деген атпен белгілі өтпелі сәт басталады. Жеткіншектер өздерінің теріс мінездерінің теріс бітістеріне сыни көзбен қарайды, басқа адамдармен өзара қарым- қатынастар жасау мен достасуға кедергі келтіретін мінез бітістері үшін уайымдайды. Мінез құлықтарының теріс сипаттары туралы мұғалімдердің ескертулерінен кейін бұл күйзелістер күшейе түседі. Бұл ашу- ыза мен кикілжіңдерге әкеліп соқтырады.</w:t>
      </w:r>
    </w:p>
    <w:p w:rsidR="0038440F" w:rsidRPr="00507EF9" w:rsidRDefault="0038440F" w:rsidP="0038440F">
      <w:pPr>
        <w:rPr>
          <w:rFonts w:ascii="Times New Roman" w:hAnsi="Times New Roman" w:cs="Times New Roman"/>
          <w:sz w:val="28"/>
          <w:szCs w:val="28"/>
          <w:lang w:val="kk-KZ"/>
        </w:rPr>
      </w:pPr>
      <w:r w:rsidRPr="00507EF9">
        <w:rPr>
          <w:rFonts w:ascii="Times New Roman" w:hAnsi="Times New Roman" w:cs="Times New Roman"/>
          <w:sz w:val="28"/>
          <w:szCs w:val="28"/>
          <w:lang w:val="kk-KZ"/>
        </w:rPr>
        <w:lastRenderedPageBreak/>
        <w:t xml:space="preserve">Осындай келеңсіздікке ұшырамас үшін оқушылармен үнемі байланыста болу қажет. Осыған байланысты мектептегі оқушылармен  </w:t>
      </w:r>
      <w:r w:rsidRPr="00507EF9">
        <w:rPr>
          <w:rFonts w:ascii="Times New Roman" w:hAnsi="Times New Roman" w:cs="Times New Roman"/>
          <w:b/>
          <w:sz w:val="28"/>
          <w:szCs w:val="28"/>
          <w:lang w:val="kk-KZ"/>
        </w:rPr>
        <w:t>«5 терек»</w:t>
      </w:r>
      <w:r w:rsidRPr="00507EF9">
        <w:rPr>
          <w:rFonts w:ascii="Times New Roman" w:hAnsi="Times New Roman" w:cs="Times New Roman"/>
          <w:sz w:val="28"/>
          <w:szCs w:val="28"/>
          <w:lang w:val="kk-KZ"/>
        </w:rPr>
        <w:t xml:space="preserve"> жобасы аясында бірнеше жұмыстар атқарылып келеді. Мектептегі медбике, әлеуметтік педагог, сынып жетекшілерімен біріге отырып, оқушыларға көмек ретінде психологиялық жұмыстар жүргізіліп, 5-11 сыныптардан  тесттер алынып, мәліметтері шығарылды. </w:t>
      </w:r>
    </w:p>
    <w:p w:rsidR="0038440F" w:rsidRPr="00507EF9" w:rsidRDefault="0038440F" w:rsidP="0038440F">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Оқушыларың интеллектуалды қабілеттерін байқау мақсатында 7-8 сыныптар арасында </w:t>
      </w:r>
      <w:r w:rsidRPr="00507EF9">
        <w:rPr>
          <w:rFonts w:ascii="Times New Roman" w:hAnsi="Times New Roman" w:cs="Times New Roman"/>
          <w:b/>
          <w:sz w:val="28"/>
          <w:szCs w:val="28"/>
          <w:lang w:val="kk-KZ"/>
        </w:rPr>
        <w:t>ШТУР</w:t>
      </w:r>
      <w:r w:rsidRPr="00507EF9">
        <w:rPr>
          <w:rFonts w:ascii="Times New Roman" w:hAnsi="Times New Roman" w:cs="Times New Roman"/>
          <w:sz w:val="28"/>
          <w:szCs w:val="28"/>
          <w:lang w:val="kk-KZ"/>
        </w:rPr>
        <w:t xml:space="preserve"> тесті алынды. Тест тапсырмалары 7- сынып үшін 15 сұрақтан, 8- сынып үшін 20 сұрақтан тұрады. Тест тапсырмаларының нәтижесі оқушылардың есте сақтау, ойлау,сөйлеу қабілеттерінің дамығандығының, ал, ой- өрісінің әлі де болса жетілдіру керек екендігін байқатты. Оқушылардың  жоғарғы  буынға бейімделуі жоғары деңгейде. Сынып жетекшілері мен қарым- қатынастары жақсы. Бірақ, кейбір оқушылардың пән мұғалімдерімен қарым- қатынасы орташа деңгейде. Оқушылар химия ағылшын, математика пәндерінен қосымша сабақтар болғанын қалайды. Ал, 10-11 сыныптарды жалғастыру ойыңыз бар ма? Деген сұраққа оқушылардың 30  пайызы белгілі бір кәсіп алуды мақсат ететінін айтса, қалған 70 пайызы оқуларын жалғастыратынын айтты.  Жалпы алынған нәтижеде ұстаздар назарына ұсынылды. Қорытындысы шығарылып,  оқушылармен қосымша жұмыстар жүргізілді. </w:t>
      </w:r>
    </w:p>
    <w:p w:rsidR="0038440F" w:rsidRPr="00507EF9" w:rsidRDefault="0038440F" w:rsidP="0038440F">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«Аутодеструктивті мінез- құлықтың алдын алу мақсатында жасалған 7-11 сынып оқкшыларынан </w:t>
      </w:r>
      <w:r w:rsidRPr="00507EF9">
        <w:rPr>
          <w:rFonts w:ascii="Times New Roman" w:hAnsi="Times New Roman" w:cs="Times New Roman"/>
          <w:b/>
          <w:sz w:val="28"/>
          <w:szCs w:val="28"/>
          <w:lang w:val="kk-KZ"/>
        </w:rPr>
        <w:t>«Өмірге құлшыныс бағытталғанын анықтау»</w:t>
      </w:r>
      <w:r w:rsidRPr="00507EF9">
        <w:rPr>
          <w:rFonts w:ascii="Times New Roman" w:hAnsi="Times New Roman" w:cs="Times New Roman"/>
          <w:sz w:val="28"/>
          <w:szCs w:val="28"/>
          <w:lang w:val="kk-KZ"/>
        </w:rPr>
        <w:t xml:space="preserve"> мақсатында СБА  тесті  алынды. Нәтижесі шығарылып оқушылармен қосымша жұмыстар атқарылды.</w:t>
      </w:r>
    </w:p>
    <w:p w:rsidR="0038440F" w:rsidRPr="00507EF9" w:rsidRDefault="0038440F" w:rsidP="0038440F">
      <w:pPr>
        <w:rPr>
          <w:rFonts w:ascii="Times New Roman" w:hAnsi="Times New Roman" w:cs="Times New Roman"/>
          <w:sz w:val="28"/>
          <w:szCs w:val="28"/>
          <w:lang w:val="kk-KZ"/>
        </w:rPr>
      </w:pPr>
      <w:r w:rsidRPr="00507EF9">
        <w:rPr>
          <w:rFonts w:ascii="Times New Roman" w:hAnsi="Times New Roman" w:cs="Times New Roman"/>
          <w:sz w:val="28"/>
          <w:szCs w:val="28"/>
          <w:lang w:val="kk-KZ"/>
        </w:rPr>
        <w:t>4-9 сынып оқушыларымен «Мен кіммін» ойыны арқылы қарым- қатынастың белсенді стилі орнатылып, ашық сөйлеу мәнері дамытылды. Мектептегі пән мұғалімдерінің сұранысы бойыншп көп қадағалауды қажет ететін оқушылармен психологиялық жаттығу жұмыстары жүргізілді. Кәмелетке жасы толмағандармен құқық бұзушылыққа қарсы күресу туралы әңгімелер өткізілді.</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 «Мамандық таңдау маңызды мәселе»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Мақсаты: Мамандық таңдауда жауапкершілікті қалыптастыру, өз - өзін тану аймағын кеңейту, кез - келген кедергіден шыға білу мақсатында жүргізіледі. </w:t>
      </w:r>
    </w:p>
    <w:p w:rsidR="0038440F" w:rsidRPr="00507EF9" w:rsidRDefault="0038440F" w:rsidP="0038440F">
      <w:pPr>
        <w:spacing w:after="0"/>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«Қобалжу қалыпты құбылыс» тренингі 11 сынып оқушыларымен жүргізілді. Мақсаты: Бойдағы қобалжу мен адекватты мінез-құлықты жеңу дағдысын қалыптастыру. </w:t>
      </w:r>
    </w:p>
    <w:p w:rsidR="0038440F" w:rsidRPr="00507EF9" w:rsidRDefault="0038440F" w:rsidP="0038440F">
      <w:pPr>
        <w:spacing w:after="0"/>
        <w:rPr>
          <w:rFonts w:ascii="Times New Roman" w:hAnsi="Times New Roman" w:cs="Times New Roman"/>
          <w:sz w:val="28"/>
          <w:szCs w:val="28"/>
          <w:lang w:val="kk-KZ"/>
        </w:rPr>
      </w:pPr>
    </w:p>
    <w:p w:rsidR="0038440F" w:rsidRPr="00507EF9" w:rsidRDefault="0038440F" w:rsidP="0038440F">
      <w:pPr>
        <w:spacing w:after="0"/>
        <w:rPr>
          <w:rFonts w:ascii="Times New Roman" w:hAnsi="Times New Roman" w:cs="Times New Roman"/>
          <w:sz w:val="28"/>
          <w:szCs w:val="28"/>
          <w:lang w:val="kk-KZ"/>
        </w:rPr>
      </w:pPr>
    </w:p>
    <w:p w:rsidR="0038440F" w:rsidRPr="00507EF9" w:rsidRDefault="0038440F" w:rsidP="0038440F">
      <w:pPr>
        <w:spacing w:after="0"/>
        <w:jc w:val="center"/>
        <w:rPr>
          <w:rFonts w:ascii="Times New Roman" w:hAnsi="Times New Roman" w:cs="Times New Roman"/>
          <w:sz w:val="28"/>
          <w:szCs w:val="28"/>
          <w:lang w:val="kk-KZ"/>
        </w:rPr>
      </w:pPr>
    </w:p>
    <w:p w:rsidR="00D873CE" w:rsidRPr="00507EF9" w:rsidRDefault="00D873CE"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Қорыта келгенде, оқушылардың оқу процесін адаптациялау барысында 5- сыныптың оқу процесі жақсы екендігі анықталды.</w:t>
      </w:r>
    </w:p>
    <w:p w:rsidR="00D873CE" w:rsidRPr="00507EF9" w:rsidRDefault="00D873CE"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Оқушылардың интелектуалды қабілеттерін байқау мақсатында 7-8 – сыныптар арасында </w:t>
      </w:r>
      <w:r w:rsidR="00E2370C" w:rsidRPr="00507EF9">
        <w:rPr>
          <w:rFonts w:ascii="Times New Roman" w:hAnsi="Times New Roman" w:cs="Times New Roman"/>
          <w:sz w:val="28"/>
          <w:szCs w:val="28"/>
          <w:lang w:val="kk-KZ"/>
        </w:rPr>
        <w:t xml:space="preserve">ШТУР тесті алынды. Тест тапсырмалары 7- сынып үшін 15 сұрақтан, 8- сынып үшін 20 сұрақтан тұрды. Тест тапсырмаларының нәтижесі оқушылардың есте сақтау, ойлау, сөйлеу қабілеттерінің дамығандығының, ал, ой – өрісінің әлі де болса жетілдіру керек екендігін байқатты. </w:t>
      </w:r>
    </w:p>
    <w:p w:rsidR="00D873CE" w:rsidRPr="00507EF9" w:rsidRDefault="00E2370C"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Оқушалардың жоғарғы буынға бейімделуі жоғары деңгейде. Сынып жетекшілерімен қарым – қатынастары жақсы. Бірақ, кейбір оқушылардың пән мұғалімдерімен қарым – қатынастары орташа деңгейде. Оқушыларлың химия, ағылшын, математика пәндерінен қосымша сабақтар болғанын қалайды. Ал, «10-11 сыныптарды жалғастыру ойыңызда бар ма?» деген сұраққа  оқушылардың 30 пайызы белгілі бір кәсіп алуды мақсат ететінін айтса, қалған 70 пайызы оқуларын жалғастыратынын айтты. </w:t>
      </w:r>
      <w:r w:rsidR="00BC6FDA" w:rsidRPr="00507EF9">
        <w:rPr>
          <w:rFonts w:ascii="Times New Roman" w:hAnsi="Times New Roman" w:cs="Times New Roman"/>
          <w:sz w:val="28"/>
          <w:szCs w:val="28"/>
          <w:lang w:val="kk-KZ"/>
        </w:rPr>
        <w:t xml:space="preserve"> </w:t>
      </w:r>
      <w:r w:rsidR="009564DF" w:rsidRPr="00507EF9">
        <w:rPr>
          <w:rFonts w:ascii="Times New Roman" w:hAnsi="Times New Roman" w:cs="Times New Roman"/>
          <w:sz w:val="28"/>
          <w:szCs w:val="28"/>
          <w:lang w:val="kk-KZ"/>
        </w:rPr>
        <w:t>Жалпы алынған нәтиж</w:t>
      </w:r>
      <w:r w:rsidRPr="00507EF9">
        <w:rPr>
          <w:rFonts w:ascii="Times New Roman" w:hAnsi="Times New Roman" w:cs="Times New Roman"/>
          <w:sz w:val="28"/>
          <w:szCs w:val="28"/>
          <w:lang w:val="kk-KZ"/>
        </w:rPr>
        <w:t>е ұстаздар назарына ұсынылды. Оқушы</w:t>
      </w:r>
      <w:r w:rsidR="002D309E" w:rsidRPr="00507EF9">
        <w:rPr>
          <w:rFonts w:ascii="Times New Roman" w:hAnsi="Times New Roman" w:cs="Times New Roman"/>
          <w:sz w:val="28"/>
          <w:szCs w:val="28"/>
          <w:lang w:val="kk-KZ"/>
        </w:rPr>
        <w:t xml:space="preserve">лардың берген ұсыныстарына ұстаздар көіңл бөлді. </w:t>
      </w:r>
      <w:r w:rsidR="00AE605C" w:rsidRPr="00507EF9">
        <w:rPr>
          <w:rFonts w:ascii="Times New Roman" w:hAnsi="Times New Roman" w:cs="Times New Roman"/>
          <w:sz w:val="28"/>
          <w:szCs w:val="28"/>
          <w:lang w:val="kk-KZ"/>
        </w:rPr>
        <w:t>11</w:t>
      </w:r>
      <w:r w:rsidR="00027A4B" w:rsidRPr="00507EF9">
        <w:rPr>
          <w:rFonts w:ascii="Times New Roman" w:hAnsi="Times New Roman" w:cs="Times New Roman"/>
          <w:sz w:val="28"/>
          <w:szCs w:val="28"/>
          <w:lang w:val="kk-KZ"/>
        </w:rPr>
        <w:t xml:space="preserve"> сынып</w:t>
      </w:r>
      <w:r w:rsidR="00AE605C" w:rsidRPr="00507EF9">
        <w:rPr>
          <w:rFonts w:ascii="Times New Roman" w:hAnsi="Times New Roman" w:cs="Times New Roman"/>
          <w:sz w:val="28"/>
          <w:szCs w:val="28"/>
          <w:lang w:val="kk-KZ"/>
        </w:rPr>
        <w:t>қа</w:t>
      </w:r>
      <w:r w:rsidR="009564DF" w:rsidRPr="00507EF9">
        <w:rPr>
          <w:rFonts w:ascii="Times New Roman" w:hAnsi="Times New Roman" w:cs="Times New Roman"/>
          <w:sz w:val="28"/>
          <w:szCs w:val="28"/>
          <w:lang w:val="kk-KZ"/>
        </w:rPr>
        <w:t xml:space="preserve"> оқушыларына </w:t>
      </w:r>
      <w:r w:rsidR="00AE605C" w:rsidRPr="00507EF9">
        <w:rPr>
          <w:rFonts w:ascii="Times New Roman" w:hAnsi="Times New Roman" w:cs="Times New Roman"/>
          <w:sz w:val="28"/>
          <w:szCs w:val="28"/>
          <w:lang w:val="kk-KZ"/>
        </w:rPr>
        <w:t xml:space="preserve"> ҰБТ</w:t>
      </w:r>
      <w:r w:rsidR="009564DF" w:rsidRPr="00507EF9">
        <w:rPr>
          <w:rFonts w:ascii="Times New Roman" w:hAnsi="Times New Roman" w:cs="Times New Roman"/>
          <w:sz w:val="28"/>
          <w:szCs w:val="28"/>
          <w:lang w:val="kk-KZ"/>
        </w:rPr>
        <w:t xml:space="preserve">-ға дайындау. </w:t>
      </w:r>
      <w:r w:rsidR="00AE605C" w:rsidRPr="00507EF9">
        <w:rPr>
          <w:rFonts w:ascii="Times New Roman" w:hAnsi="Times New Roman" w:cs="Times New Roman"/>
          <w:sz w:val="28"/>
          <w:szCs w:val="28"/>
          <w:lang w:val="kk-KZ"/>
        </w:rPr>
        <w:t xml:space="preserve"> ҰБТ </w:t>
      </w:r>
      <w:r w:rsidR="00027A4B" w:rsidRPr="00507EF9">
        <w:rPr>
          <w:rFonts w:ascii="Times New Roman" w:hAnsi="Times New Roman" w:cs="Times New Roman"/>
          <w:sz w:val="28"/>
          <w:szCs w:val="28"/>
          <w:lang w:val="kk-KZ"/>
        </w:rPr>
        <w:t>бойынша жоспар құрылып</w:t>
      </w:r>
      <w:r w:rsidR="009564DF" w:rsidRPr="00507EF9">
        <w:rPr>
          <w:rFonts w:ascii="Times New Roman" w:hAnsi="Times New Roman" w:cs="Times New Roman"/>
          <w:sz w:val="28"/>
          <w:szCs w:val="28"/>
          <w:lang w:val="kk-KZ"/>
        </w:rPr>
        <w:t xml:space="preserve">,  </w:t>
      </w:r>
      <w:r w:rsidR="00AE605C" w:rsidRPr="00507EF9">
        <w:rPr>
          <w:rFonts w:ascii="Times New Roman" w:hAnsi="Times New Roman" w:cs="Times New Roman"/>
          <w:sz w:val="28"/>
          <w:szCs w:val="28"/>
          <w:lang w:val="kk-KZ"/>
        </w:rPr>
        <w:t>11</w:t>
      </w:r>
      <w:r w:rsidR="009564DF" w:rsidRPr="00507EF9">
        <w:rPr>
          <w:rFonts w:ascii="Times New Roman" w:hAnsi="Times New Roman" w:cs="Times New Roman"/>
          <w:sz w:val="28"/>
          <w:szCs w:val="28"/>
          <w:lang w:val="kk-KZ"/>
        </w:rPr>
        <w:t xml:space="preserve"> сынып оқушыларыме</w:t>
      </w:r>
      <w:r w:rsidR="00027A4B" w:rsidRPr="00507EF9">
        <w:rPr>
          <w:rFonts w:ascii="Times New Roman" w:hAnsi="Times New Roman" w:cs="Times New Roman"/>
          <w:sz w:val="28"/>
          <w:szCs w:val="28"/>
          <w:lang w:val="kk-KZ"/>
        </w:rPr>
        <w:t xml:space="preserve">н төмендегідей жұмыстар атқарылды. </w:t>
      </w:r>
    </w:p>
    <w:p w:rsidR="00027A4B" w:rsidRPr="00507EF9" w:rsidRDefault="00027A4B"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Психологиялық денсаулық </w:t>
      </w:r>
      <w:r w:rsidR="003E3E05" w:rsidRPr="00507EF9">
        <w:rPr>
          <w:rFonts w:ascii="Times New Roman" w:hAnsi="Times New Roman" w:cs="Times New Roman"/>
          <w:sz w:val="28"/>
          <w:szCs w:val="28"/>
          <w:lang w:val="kk-KZ"/>
        </w:rPr>
        <w:t xml:space="preserve">туралы лездеме. </w:t>
      </w:r>
    </w:p>
    <w:p w:rsidR="003E3E05" w:rsidRPr="00507EF9" w:rsidRDefault="003E3E05"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Оқушылардың мамандыққа бейімділігін анықтау – сауалнама</w:t>
      </w:r>
    </w:p>
    <w:p w:rsidR="003E3E05" w:rsidRPr="00507EF9" w:rsidRDefault="003E3E05"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Тиімді  қарым – қатынас орнату жаттығулары </w:t>
      </w:r>
    </w:p>
    <w:p w:rsidR="003E3E05" w:rsidRPr="00507EF9" w:rsidRDefault="003E3E05"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Сіз стрес</w:t>
      </w:r>
      <w:r w:rsidR="00AE605C" w:rsidRPr="00507EF9">
        <w:rPr>
          <w:rFonts w:ascii="Times New Roman" w:hAnsi="Times New Roman" w:cs="Times New Roman"/>
          <w:sz w:val="28"/>
          <w:szCs w:val="28"/>
          <w:lang w:val="kk-KZ"/>
        </w:rPr>
        <w:t>с</w:t>
      </w:r>
      <w:r w:rsidRPr="00507EF9">
        <w:rPr>
          <w:rFonts w:ascii="Times New Roman" w:hAnsi="Times New Roman" w:cs="Times New Roman"/>
          <w:sz w:val="28"/>
          <w:szCs w:val="28"/>
          <w:lang w:val="kk-KZ"/>
        </w:rPr>
        <w:t xml:space="preserve">ке сезімталсыз ба? </w:t>
      </w:r>
    </w:p>
    <w:p w:rsidR="003E3E05" w:rsidRPr="00507EF9" w:rsidRDefault="003E3E05"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Стрестік жағдайдағы алғашқы көмек және антистрестік редаксация – лездеме </w:t>
      </w:r>
    </w:p>
    <w:p w:rsidR="003E3E05" w:rsidRPr="00507EF9" w:rsidRDefault="003E3E05"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Жұмыс</w:t>
      </w:r>
      <w:r w:rsidR="00AE605C" w:rsidRPr="00507EF9">
        <w:rPr>
          <w:rFonts w:ascii="Times New Roman" w:hAnsi="Times New Roman" w:cs="Times New Roman"/>
          <w:sz w:val="28"/>
          <w:szCs w:val="28"/>
          <w:lang w:val="kk-KZ"/>
        </w:rPr>
        <w:t xml:space="preserve"> нәтижелері бойынша оқушылар бо</w:t>
      </w:r>
      <w:r w:rsidRPr="00507EF9">
        <w:rPr>
          <w:rFonts w:ascii="Times New Roman" w:hAnsi="Times New Roman" w:cs="Times New Roman"/>
          <w:sz w:val="28"/>
          <w:szCs w:val="28"/>
          <w:lang w:val="kk-KZ"/>
        </w:rPr>
        <w:t xml:space="preserve">йындағы қорқыныштың азайғандығы, өздеріне сенімдерінің артқандығы байқалады. </w:t>
      </w:r>
    </w:p>
    <w:p w:rsidR="00CB1A5A" w:rsidRPr="00507EF9" w:rsidRDefault="00D25D0F" w:rsidP="00D25D0F">
      <w:pPr>
        <w:rPr>
          <w:rFonts w:ascii="Times New Roman" w:hAnsi="Times New Roman" w:cs="Times New Roman"/>
          <w:sz w:val="28"/>
          <w:szCs w:val="28"/>
          <w:lang w:val="kk-KZ"/>
        </w:rPr>
      </w:pPr>
      <w:r w:rsidRPr="00507EF9">
        <w:rPr>
          <w:rFonts w:ascii="Times New Roman" w:hAnsi="Times New Roman" w:cs="Times New Roman"/>
          <w:b/>
          <w:sz w:val="28"/>
          <w:szCs w:val="28"/>
          <w:lang w:val="kk-KZ"/>
        </w:rPr>
        <w:lastRenderedPageBreak/>
        <w:t xml:space="preserve">  </w:t>
      </w:r>
      <w:r w:rsidR="007768D1" w:rsidRPr="00507EF9">
        <w:rPr>
          <w:rFonts w:ascii="Times New Roman" w:hAnsi="Times New Roman" w:cs="Times New Roman"/>
          <w:b/>
          <w:sz w:val="28"/>
          <w:szCs w:val="28"/>
          <w:lang w:val="kk-KZ"/>
        </w:rPr>
        <w:t>Қаңтар айында</w:t>
      </w:r>
      <w:r w:rsidR="00CB1A5A" w:rsidRPr="00507EF9">
        <w:rPr>
          <w:rFonts w:ascii="Times New Roman" w:hAnsi="Times New Roman" w:cs="Times New Roman"/>
          <w:sz w:val="28"/>
          <w:szCs w:val="28"/>
          <w:lang w:val="kk-KZ"/>
        </w:rPr>
        <w:t xml:space="preserve"> оқушылардан ойлаудың шапшаңдығын анықтайтын тестін, темпераментті зерттейтін  9- сыныпқа арналған АЙЗЕНК тестін және 4- сыныптағы біліктіліктерін зерттейтін тестті және  6- сынып оқушыларынан «Менің сүйікті пәндерім» тесті алынды. </w:t>
      </w:r>
    </w:p>
    <w:p w:rsidR="00767DDC" w:rsidRPr="00507EF9" w:rsidRDefault="00CB1A5A">
      <w:pPr>
        <w:pStyle w:val="a4"/>
        <w:jc w:val="center"/>
        <w:rPr>
          <w:rFonts w:ascii="Times New Roman" w:hAnsi="Times New Roman" w:cs="Times New Roman"/>
          <w:color w:val="0070C0"/>
          <w:sz w:val="28"/>
          <w:szCs w:val="28"/>
          <w:lang w:val="kk-KZ"/>
        </w:rPr>
      </w:pPr>
      <w:r w:rsidRPr="00507EF9">
        <w:rPr>
          <w:rFonts w:ascii="Times New Roman" w:hAnsi="Times New Roman" w:cs="Times New Roman"/>
          <w:color w:val="0070C0"/>
          <w:sz w:val="28"/>
          <w:szCs w:val="28"/>
          <w:lang w:val="kk-KZ"/>
        </w:rPr>
        <w:t xml:space="preserve"> </w:t>
      </w:r>
    </w:p>
    <w:p w:rsidR="00ED7217" w:rsidRPr="00507EF9" w:rsidRDefault="00CB1A5A" w:rsidP="00BC6FDA">
      <w:pPr>
        <w:pStyle w:val="a4"/>
        <w:ind w:left="0"/>
        <w:rPr>
          <w:rFonts w:ascii="Times New Roman" w:hAnsi="Times New Roman" w:cs="Times New Roman"/>
          <w:sz w:val="28"/>
          <w:szCs w:val="28"/>
          <w:lang w:val="kk-KZ"/>
        </w:rPr>
      </w:pPr>
      <w:r w:rsidRPr="00507EF9">
        <w:rPr>
          <w:rFonts w:ascii="Times New Roman" w:hAnsi="Times New Roman" w:cs="Times New Roman"/>
          <w:sz w:val="28"/>
          <w:szCs w:val="28"/>
          <w:lang w:val="kk-KZ"/>
        </w:rPr>
        <w:tab/>
      </w:r>
      <w:r w:rsidR="000E2F53" w:rsidRPr="00507EF9">
        <w:rPr>
          <w:rFonts w:ascii="Times New Roman" w:hAnsi="Times New Roman" w:cs="Times New Roman"/>
          <w:sz w:val="28"/>
          <w:szCs w:val="28"/>
          <w:lang w:val="kk-KZ"/>
        </w:rPr>
        <w:t>ҰБТ</w:t>
      </w:r>
      <w:r w:rsidR="0028457A" w:rsidRPr="00507EF9">
        <w:rPr>
          <w:rFonts w:ascii="Times New Roman" w:hAnsi="Times New Roman" w:cs="Times New Roman"/>
          <w:sz w:val="28"/>
          <w:szCs w:val="28"/>
          <w:lang w:val="kk-KZ"/>
        </w:rPr>
        <w:t xml:space="preserve"> -</w:t>
      </w:r>
      <w:r w:rsidRPr="00507EF9">
        <w:rPr>
          <w:rFonts w:ascii="Times New Roman" w:hAnsi="Times New Roman" w:cs="Times New Roman"/>
          <w:sz w:val="28"/>
          <w:szCs w:val="28"/>
          <w:lang w:val="kk-KZ"/>
        </w:rPr>
        <w:t xml:space="preserve"> ға байланысты мұғалімдерге, ата – аналарға кеңестер берілді. Мұғалімдермен «Ұжымдағы сыйластық қарым-қатынас»</w:t>
      </w:r>
      <w:r w:rsidR="00767DDC" w:rsidRPr="00507EF9">
        <w:rPr>
          <w:rFonts w:ascii="Times New Roman" w:hAnsi="Times New Roman" w:cs="Times New Roman"/>
          <w:sz w:val="28"/>
          <w:szCs w:val="28"/>
          <w:lang w:val="kk-KZ"/>
        </w:rPr>
        <w:t xml:space="preserve"> </w:t>
      </w:r>
      <w:r w:rsidRPr="00507EF9">
        <w:rPr>
          <w:rFonts w:ascii="Times New Roman" w:hAnsi="Times New Roman" w:cs="Times New Roman"/>
          <w:sz w:val="28"/>
          <w:szCs w:val="28"/>
          <w:lang w:val="kk-KZ"/>
        </w:rPr>
        <w:t xml:space="preserve"> тренингі өткізілді. Бітіруші түлектерге кәсіби бағыт – бағдар берілді. Сонымен қатар «Біз діни экстримизмге қарсымыз» атты іс – шара өткізілді. </w:t>
      </w:r>
    </w:p>
    <w:p w:rsidR="00CB1A5A" w:rsidRPr="00507EF9" w:rsidRDefault="001F3645" w:rsidP="00BC6FDA">
      <w:pPr>
        <w:rPr>
          <w:rFonts w:ascii="Times New Roman" w:hAnsi="Times New Roman" w:cs="Times New Roman"/>
          <w:sz w:val="28"/>
          <w:szCs w:val="28"/>
          <w:lang w:val="kk-KZ"/>
        </w:rPr>
      </w:pPr>
      <w:r w:rsidRPr="00507EF9">
        <w:rPr>
          <w:rFonts w:ascii="Times New Roman" w:hAnsi="Times New Roman" w:cs="Times New Roman"/>
          <w:b/>
          <w:sz w:val="28"/>
          <w:szCs w:val="28"/>
          <w:lang w:val="kk-KZ"/>
        </w:rPr>
        <w:t>Ақпан айында</w:t>
      </w:r>
      <w:r w:rsidRPr="00507EF9">
        <w:rPr>
          <w:rFonts w:ascii="Times New Roman" w:hAnsi="Times New Roman" w:cs="Times New Roman"/>
          <w:sz w:val="28"/>
          <w:szCs w:val="28"/>
          <w:lang w:val="kk-KZ"/>
        </w:rPr>
        <w:t xml:space="preserve"> </w:t>
      </w:r>
      <w:r w:rsidR="00CB1A5A" w:rsidRPr="00507EF9">
        <w:rPr>
          <w:rFonts w:ascii="Times New Roman" w:hAnsi="Times New Roman" w:cs="Times New Roman"/>
          <w:sz w:val="28"/>
          <w:szCs w:val="28"/>
          <w:lang w:val="kk-KZ"/>
        </w:rPr>
        <w:t xml:space="preserve">«Бала тәрбиесіне байыппен қарайық» психологиялық айлық өткізілді. «Балаңызға мамандық таңдауда қалай көмектесуге болады?» деген тақырыппен ата – аналармен жұмыс жүргізілді. 6-7 сынып оқушыларынан «Оқуға деген қызығушылығын анықтау» сауалнамасы жүргізілді. Оқушылармен, ата – аналармен сұраныстарға байланысты жұмыстар жүргізілді. </w:t>
      </w:r>
    </w:p>
    <w:p w:rsidR="00180CBB" w:rsidRPr="00507EF9" w:rsidRDefault="001F3645" w:rsidP="00BC6FDA">
      <w:pPr>
        <w:rPr>
          <w:rFonts w:ascii="Times New Roman" w:hAnsi="Times New Roman" w:cs="Times New Roman"/>
          <w:sz w:val="28"/>
          <w:szCs w:val="28"/>
          <w:lang w:val="kk-KZ"/>
        </w:rPr>
      </w:pPr>
      <w:r w:rsidRPr="00507EF9">
        <w:rPr>
          <w:rFonts w:ascii="Times New Roman" w:hAnsi="Times New Roman" w:cs="Times New Roman"/>
          <w:b/>
          <w:sz w:val="28"/>
          <w:szCs w:val="28"/>
          <w:lang w:val="kk-KZ"/>
        </w:rPr>
        <w:t xml:space="preserve"> Наурыз айында</w:t>
      </w:r>
      <w:r w:rsidRPr="00507EF9">
        <w:rPr>
          <w:rFonts w:ascii="Times New Roman" w:hAnsi="Times New Roman" w:cs="Times New Roman"/>
          <w:sz w:val="28"/>
          <w:szCs w:val="28"/>
          <w:lang w:val="kk-KZ"/>
        </w:rPr>
        <w:t xml:space="preserve"> </w:t>
      </w:r>
      <w:r w:rsidR="00CB1A5A" w:rsidRPr="00507EF9">
        <w:rPr>
          <w:rFonts w:ascii="Times New Roman" w:hAnsi="Times New Roman" w:cs="Times New Roman"/>
          <w:sz w:val="28"/>
          <w:szCs w:val="28"/>
          <w:lang w:val="kk-KZ"/>
        </w:rPr>
        <w:t xml:space="preserve">3-4 сынып оқушыларынң таным процестерін диагностикалау «10 сөзді жаттау», «10 сан» әдістемелерін қолдданды. Мектепалды даярлық тобының  1- сыныпқа даярлық деңгейі анықталды. Интерпрациясы төмендегідай болды: </w:t>
      </w:r>
      <w:r w:rsidR="00180CBB" w:rsidRPr="00507EF9">
        <w:rPr>
          <w:rFonts w:ascii="Times New Roman" w:hAnsi="Times New Roman" w:cs="Times New Roman"/>
          <w:sz w:val="28"/>
          <w:szCs w:val="28"/>
          <w:lang w:val="kk-KZ"/>
        </w:rPr>
        <w:t>Даму-танымдық интелектісі 55℅, танымдық процесі 45℅.</w:t>
      </w:r>
    </w:p>
    <w:p w:rsidR="00CB1A5A" w:rsidRPr="00507EF9" w:rsidRDefault="00180CBB" w:rsidP="00BC6FDA">
      <w:pPr>
        <w:rPr>
          <w:rFonts w:ascii="Times New Roman" w:hAnsi="Times New Roman" w:cs="Times New Roman"/>
          <w:sz w:val="28"/>
          <w:szCs w:val="28"/>
          <w:lang w:val="kk-KZ"/>
        </w:rPr>
      </w:pPr>
      <w:r w:rsidRPr="00507EF9">
        <w:rPr>
          <w:rFonts w:ascii="Times New Roman" w:hAnsi="Times New Roman" w:cs="Times New Roman"/>
          <w:sz w:val="28"/>
          <w:szCs w:val="28"/>
          <w:lang w:val="kk-KZ"/>
        </w:rPr>
        <w:t xml:space="preserve">Мектеп бітіруші 9- сынып оқушыларынң мамандық таңдау бағдарламасы бойынша </w:t>
      </w:r>
      <w:r w:rsidR="00CB1A5A" w:rsidRPr="00507EF9">
        <w:rPr>
          <w:rFonts w:ascii="Times New Roman" w:hAnsi="Times New Roman" w:cs="Times New Roman"/>
          <w:sz w:val="28"/>
          <w:szCs w:val="28"/>
          <w:lang w:val="kk-KZ"/>
        </w:rPr>
        <w:t xml:space="preserve"> </w:t>
      </w:r>
      <w:r w:rsidRPr="00507EF9">
        <w:rPr>
          <w:rFonts w:ascii="Times New Roman" w:hAnsi="Times New Roman" w:cs="Times New Roman"/>
          <w:sz w:val="28"/>
          <w:szCs w:val="28"/>
          <w:lang w:val="kk-KZ"/>
        </w:rPr>
        <w:t xml:space="preserve">кәсіпке бейімділігін анықтау мақсатында сауалнама алынып, оқушылардың өздерінің бейімділігіне қарай, таңдауына бағыт – бағдар берілді. Осы сыныпта тест, сауалнамалардың «Бейімделу» бағыты бойынша профориентациялық жұмыстар жүргіщілді. Яғни табандылықты зерттеу Д. Холландтың кәсіптік тұлға түрін анықтау тесті, бейімділік картасы көмегімен кәсіби бағыттылығын анықтауға диагностикалық жұмыстар жүргізілді. </w:t>
      </w:r>
    </w:p>
    <w:p w:rsidR="00180CBB" w:rsidRPr="00507EF9" w:rsidRDefault="00180CBB" w:rsidP="00BC6FDA">
      <w:pPr>
        <w:spacing w:after="0" w:line="240" w:lineRule="auto"/>
        <w:rPr>
          <w:rFonts w:ascii="Times New Roman" w:hAnsi="Times New Roman" w:cs="Times New Roman"/>
          <w:sz w:val="28"/>
          <w:szCs w:val="28"/>
          <w:lang w:val="kk-KZ"/>
        </w:rPr>
      </w:pPr>
      <w:r w:rsidRPr="00507EF9">
        <w:rPr>
          <w:rFonts w:ascii="Times New Roman" w:hAnsi="Times New Roman" w:cs="Times New Roman"/>
          <w:sz w:val="28"/>
          <w:szCs w:val="28"/>
          <w:lang w:val="kk-KZ"/>
        </w:rPr>
        <w:t>Өзіне өзі қол жұмсауға бейім оқушы жоқ. 9-</w:t>
      </w:r>
      <w:r w:rsidR="00880BF9" w:rsidRPr="00507EF9">
        <w:rPr>
          <w:rFonts w:ascii="Times New Roman" w:hAnsi="Times New Roman" w:cs="Times New Roman"/>
          <w:sz w:val="28"/>
          <w:szCs w:val="28"/>
          <w:lang w:val="kk-KZ"/>
        </w:rPr>
        <w:t>11</w:t>
      </w:r>
      <w:r w:rsidRPr="00507EF9">
        <w:rPr>
          <w:rFonts w:ascii="Times New Roman" w:hAnsi="Times New Roman" w:cs="Times New Roman"/>
          <w:sz w:val="28"/>
          <w:szCs w:val="28"/>
          <w:lang w:val="kk-KZ"/>
        </w:rPr>
        <w:t xml:space="preserve"> сынып</w:t>
      </w:r>
      <w:r w:rsidR="00880BF9" w:rsidRPr="00507EF9">
        <w:rPr>
          <w:rFonts w:ascii="Times New Roman" w:hAnsi="Times New Roman" w:cs="Times New Roman"/>
          <w:sz w:val="28"/>
          <w:szCs w:val="28"/>
          <w:lang w:val="kk-KZ"/>
        </w:rPr>
        <w:t>қа</w:t>
      </w:r>
      <w:r w:rsidRPr="00507EF9">
        <w:rPr>
          <w:rFonts w:ascii="Times New Roman" w:hAnsi="Times New Roman" w:cs="Times New Roman"/>
          <w:sz w:val="28"/>
          <w:szCs w:val="28"/>
          <w:lang w:val="kk-KZ"/>
        </w:rPr>
        <w:t xml:space="preserve"> оқушыларына мамандық таңдау бойынша жыл бойы бағыт – бағдар берілді. </w:t>
      </w:r>
    </w:p>
    <w:p w:rsidR="000E2F53" w:rsidRPr="00507EF9" w:rsidRDefault="000E2F53" w:rsidP="00EE58EF">
      <w:pPr>
        <w:pStyle w:val="a4"/>
        <w:spacing w:after="0" w:line="240" w:lineRule="auto"/>
        <w:rPr>
          <w:rFonts w:ascii="Times New Roman" w:hAnsi="Times New Roman" w:cs="Times New Roman"/>
          <w:sz w:val="28"/>
          <w:szCs w:val="28"/>
          <w:lang w:val="kk-KZ"/>
        </w:rPr>
      </w:pPr>
    </w:p>
    <w:p w:rsidR="000E2F53" w:rsidRPr="00507EF9" w:rsidRDefault="000E2F53" w:rsidP="00EE58EF">
      <w:pPr>
        <w:pStyle w:val="a4"/>
        <w:spacing w:after="0" w:line="240" w:lineRule="auto"/>
        <w:rPr>
          <w:rFonts w:ascii="Times New Roman" w:hAnsi="Times New Roman" w:cs="Times New Roman"/>
          <w:sz w:val="28"/>
          <w:szCs w:val="28"/>
          <w:lang w:val="kk-KZ"/>
        </w:rPr>
      </w:pPr>
    </w:p>
    <w:p w:rsidR="000E2F53" w:rsidRPr="00507EF9" w:rsidRDefault="000E2F53" w:rsidP="00EE58EF">
      <w:pPr>
        <w:pStyle w:val="a4"/>
        <w:spacing w:after="0" w:line="240" w:lineRule="auto"/>
        <w:rPr>
          <w:rFonts w:ascii="Times New Roman" w:hAnsi="Times New Roman" w:cs="Times New Roman"/>
          <w:sz w:val="28"/>
          <w:szCs w:val="28"/>
          <w:lang w:val="kk-KZ"/>
        </w:rPr>
      </w:pPr>
    </w:p>
    <w:p w:rsidR="000E2F53" w:rsidRPr="00507EF9" w:rsidRDefault="000E2F53" w:rsidP="00EE58EF">
      <w:pPr>
        <w:pStyle w:val="a4"/>
        <w:spacing w:after="0" w:line="240" w:lineRule="auto"/>
        <w:rPr>
          <w:rFonts w:ascii="Times New Roman" w:hAnsi="Times New Roman" w:cs="Times New Roman"/>
          <w:sz w:val="28"/>
          <w:szCs w:val="28"/>
          <w:lang w:val="kk-KZ"/>
        </w:rPr>
      </w:pPr>
    </w:p>
    <w:p w:rsidR="00507EF9" w:rsidRDefault="000E2F53" w:rsidP="00507EF9">
      <w:pPr>
        <w:pStyle w:val="a4"/>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 xml:space="preserve">      </w:t>
      </w:r>
      <w:r w:rsidR="00FF3ECB">
        <w:rPr>
          <w:rFonts w:ascii="Times New Roman" w:hAnsi="Times New Roman" w:cs="Times New Roman"/>
          <w:sz w:val="28"/>
          <w:lang w:val="kk-KZ"/>
        </w:rPr>
        <w:t xml:space="preserve">                      </w:t>
      </w:r>
      <w:r w:rsidR="00507EF9">
        <w:rPr>
          <w:rFonts w:ascii="Times New Roman" w:hAnsi="Times New Roman" w:cs="Times New Roman"/>
          <w:sz w:val="28"/>
          <w:lang w:val="kk-KZ"/>
        </w:rPr>
        <w:t>Орындаған:                            Б.Ельчибаев</w:t>
      </w:r>
    </w:p>
    <w:p w:rsidR="000E2F53" w:rsidRDefault="000E2F53" w:rsidP="00FF3ECB">
      <w:pPr>
        <w:pStyle w:val="a4"/>
        <w:spacing w:after="0" w:line="240" w:lineRule="auto"/>
        <w:rPr>
          <w:rFonts w:ascii="Times New Roman" w:hAnsi="Times New Roman" w:cs="Times New Roman"/>
          <w:sz w:val="28"/>
          <w:lang w:val="kk-KZ"/>
        </w:rPr>
      </w:pPr>
    </w:p>
    <w:p w:rsidR="000E2F53" w:rsidRPr="000E2F53" w:rsidRDefault="000E2F53" w:rsidP="000E2F53">
      <w:pPr>
        <w:spacing w:after="0" w:line="240" w:lineRule="auto"/>
        <w:rPr>
          <w:rFonts w:ascii="Times New Roman" w:hAnsi="Times New Roman" w:cs="Times New Roman"/>
          <w:sz w:val="28"/>
          <w:lang w:val="kk-KZ"/>
        </w:rPr>
      </w:pPr>
    </w:p>
    <w:p w:rsidR="00507EF9" w:rsidRDefault="00507EF9">
      <w:pPr>
        <w:pStyle w:val="a4"/>
        <w:spacing w:after="0" w:line="240" w:lineRule="auto"/>
        <w:jc w:val="center"/>
        <w:rPr>
          <w:rFonts w:ascii="Times New Roman" w:hAnsi="Times New Roman" w:cs="Times New Roman"/>
          <w:sz w:val="28"/>
          <w:lang w:val="kk-KZ"/>
        </w:rPr>
      </w:pPr>
    </w:p>
    <w:sectPr w:rsidR="00507EF9" w:rsidSect="005366AB">
      <w:pgSz w:w="16838" w:h="11906" w:orient="landscape"/>
      <w:pgMar w:top="851"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84B" w:rsidRDefault="00F5284B" w:rsidP="006C3834">
      <w:pPr>
        <w:spacing w:after="0" w:line="240" w:lineRule="auto"/>
      </w:pPr>
      <w:r>
        <w:separator/>
      </w:r>
    </w:p>
  </w:endnote>
  <w:endnote w:type="continuationSeparator" w:id="1">
    <w:p w:rsidR="00F5284B" w:rsidRDefault="00F5284B" w:rsidP="006C3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84B" w:rsidRDefault="00F5284B" w:rsidP="006C3834">
      <w:pPr>
        <w:spacing w:after="0" w:line="240" w:lineRule="auto"/>
      </w:pPr>
      <w:r>
        <w:separator/>
      </w:r>
    </w:p>
  </w:footnote>
  <w:footnote w:type="continuationSeparator" w:id="1">
    <w:p w:rsidR="00F5284B" w:rsidRDefault="00F5284B" w:rsidP="006C38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2B92"/>
    <w:multiLevelType w:val="hybridMultilevel"/>
    <w:tmpl w:val="070A7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CE7200"/>
    <w:multiLevelType w:val="hybridMultilevel"/>
    <w:tmpl w:val="03E60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A661C"/>
    <w:rsid w:val="000031EC"/>
    <w:rsid w:val="00027A4B"/>
    <w:rsid w:val="000B7BBB"/>
    <w:rsid w:val="000C1BAD"/>
    <w:rsid w:val="000C41EE"/>
    <w:rsid w:val="000E2F53"/>
    <w:rsid w:val="00155512"/>
    <w:rsid w:val="0016744D"/>
    <w:rsid w:val="00167C6E"/>
    <w:rsid w:val="00180CBB"/>
    <w:rsid w:val="001D2243"/>
    <w:rsid w:val="001E235C"/>
    <w:rsid w:val="001F3645"/>
    <w:rsid w:val="001F4D78"/>
    <w:rsid w:val="0022568E"/>
    <w:rsid w:val="00256F14"/>
    <w:rsid w:val="00266497"/>
    <w:rsid w:val="0028457A"/>
    <w:rsid w:val="00297E2F"/>
    <w:rsid w:val="002B592A"/>
    <w:rsid w:val="002D309E"/>
    <w:rsid w:val="00320191"/>
    <w:rsid w:val="00370529"/>
    <w:rsid w:val="003815E5"/>
    <w:rsid w:val="0038440F"/>
    <w:rsid w:val="003859C5"/>
    <w:rsid w:val="003A556A"/>
    <w:rsid w:val="003B77E2"/>
    <w:rsid w:val="003E3E05"/>
    <w:rsid w:val="003F06C2"/>
    <w:rsid w:val="00421564"/>
    <w:rsid w:val="0046447C"/>
    <w:rsid w:val="004851C7"/>
    <w:rsid w:val="004A62CD"/>
    <w:rsid w:val="004F6FAC"/>
    <w:rsid w:val="00500014"/>
    <w:rsid w:val="00507EF9"/>
    <w:rsid w:val="00515F25"/>
    <w:rsid w:val="005366AB"/>
    <w:rsid w:val="00567318"/>
    <w:rsid w:val="005956AE"/>
    <w:rsid w:val="005A2DF7"/>
    <w:rsid w:val="005F695A"/>
    <w:rsid w:val="00600582"/>
    <w:rsid w:val="006134EB"/>
    <w:rsid w:val="00633E03"/>
    <w:rsid w:val="00641C60"/>
    <w:rsid w:val="006649CA"/>
    <w:rsid w:val="0066759D"/>
    <w:rsid w:val="006C3834"/>
    <w:rsid w:val="0074289B"/>
    <w:rsid w:val="00751199"/>
    <w:rsid w:val="00754B56"/>
    <w:rsid w:val="00761A6F"/>
    <w:rsid w:val="007668AD"/>
    <w:rsid w:val="00767DDC"/>
    <w:rsid w:val="007768D1"/>
    <w:rsid w:val="00793D70"/>
    <w:rsid w:val="00796157"/>
    <w:rsid w:val="0079766F"/>
    <w:rsid w:val="007A661C"/>
    <w:rsid w:val="007F6117"/>
    <w:rsid w:val="008109D8"/>
    <w:rsid w:val="00880BF9"/>
    <w:rsid w:val="00906B20"/>
    <w:rsid w:val="00921FD1"/>
    <w:rsid w:val="00925A82"/>
    <w:rsid w:val="00932C4F"/>
    <w:rsid w:val="00955321"/>
    <w:rsid w:val="009564DF"/>
    <w:rsid w:val="00984425"/>
    <w:rsid w:val="009E6D55"/>
    <w:rsid w:val="00A73A55"/>
    <w:rsid w:val="00A82EE4"/>
    <w:rsid w:val="00A924FC"/>
    <w:rsid w:val="00A94D49"/>
    <w:rsid w:val="00AD1AD0"/>
    <w:rsid w:val="00AE605C"/>
    <w:rsid w:val="00AF05DF"/>
    <w:rsid w:val="00B33D61"/>
    <w:rsid w:val="00B90D71"/>
    <w:rsid w:val="00BA3C64"/>
    <w:rsid w:val="00BC6FDA"/>
    <w:rsid w:val="00BC7C9D"/>
    <w:rsid w:val="00C049CA"/>
    <w:rsid w:val="00C102A7"/>
    <w:rsid w:val="00C55E6D"/>
    <w:rsid w:val="00C618DB"/>
    <w:rsid w:val="00C67C96"/>
    <w:rsid w:val="00CB1A5A"/>
    <w:rsid w:val="00CD1FC5"/>
    <w:rsid w:val="00D10FF9"/>
    <w:rsid w:val="00D17246"/>
    <w:rsid w:val="00D25D0F"/>
    <w:rsid w:val="00D33C5E"/>
    <w:rsid w:val="00D35E0E"/>
    <w:rsid w:val="00D46DEF"/>
    <w:rsid w:val="00D70180"/>
    <w:rsid w:val="00D873CE"/>
    <w:rsid w:val="00D944BD"/>
    <w:rsid w:val="00DD2717"/>
    <w:rsid w:val="00E2370C"/>
    <w:rsid w:val="00E52B02"/>
    <w:rsid w:val="00EA625A"/>
    <w:rsid w:val="00EB5B46"/>
    <w:rsid w:val="00ED705D"/>
    <w:rsid w:val="00ED7217"/>
    <w:rsid w:val="00EE08D5"/>
    <w:rsid w:val="00EE58EF"/>
    <w:rsid w:val="00F5284B"/>
    <w:rsid w:val="00F877FA"/>
    <w:rsid w:val="00F9756E"/>
    <w:rsid w:val="00FC2C6B"/>
    <w:rsid w:val="00FD7CC8"/>
    <w:rsid w:val="00FF3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9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C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618DB"/>
    <w:pPr>
      <w:ind w:left="720"/>
      <w:contextualSpacing/>
    </w:pPr>
  </w:style>
  <w:style w:type="paragraph" w:styleId="a5">
    <w:name w:val="header"/>
    <w:basedOn w:val="a"/>
    <w:link w:val="a6"/>
    <w:uiPriority w:val="99"/>
    <w:semiHidden/>
    <w:unhideWhenUsed/>
    <w:rsid w:val="006C383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C3834"/>
  </w:style>
  <w:style w:type="paragraph" w:styleId="a7">
    <w:name w:val="footer"/>
    <w:basedOn w:val="a"/>
    <w:link w:val="a8"/>
    <w:uiPriority w:val="99"/>
    <w:semiHidden/>
    <w:unhideWhenUsed/>
    <w:rsid w:val="006C383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C38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3AD22-3469-4F91-9C85-BF763A3F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2344</Words>
  <Characters>13365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36</cp:revision>
  <cp:lastPrinted>2018-06-18T05:42:00Z</cp:lastPrinted>
  <dcterms:created xsi:type="dcterms:W3CDTF">2018-06-18T05:47:00Z</dcterms:created>
  <dcterms:modified xsi:type="dcterms:W3CDTF">2024-06-12T06:18:00Z</dcterms:modified>
</cp:coreProperties>
</file>